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8004EE">
      <w:pPr>
        <w:widowControl/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广州资产管理有限公司竞价补登公告</w:t>
      </w:r>
    </w:p>
    <w:p w:rsidR="00000000" w:rsidRDefault="008004EE">
      <w:pPr>
        <w:widowControl/>
        <w:spacing w:line="360" w:lineRule="auto"/>
        <w:rPr>
          <w:rFonts w:ascii="宋体" w:hAnsi="宋体"/>
          <w:sz w:val="28"/>
          <w:szCs w:val="28"/>
        </w:rPr>
      </w:pP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广州资产管理有限公司于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时起至</w:t>
      </w: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时止对【仁化县富民实业有限公司等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户】不良债权资产通过【京东拍卖】网络平台进行公开竞价（下称“</w:t>
      </w:r>
      <w:r>
        <w:rPr>
          <w:rFonts w:ascii="宋体" w:hAnsi="宋体" w:hint="eastAsia"/>
          <w:b/>
          <w:bCs/>
          <w:sz w:val="28"/>
          <w:szCs w:val="28"/>
        </w:rPr>
        <w:t>第一次竞价</w:t>
      </w:r>
      <w:r>
        <w:rPr>
          <w:rFonts w:ascii="宋体" w:hAnsi="宋体" w:hint="eastAsia"/>
          <w:sz w:val="28"/>
          <w:szCs w:val="28"/>
        </w:rPr>
        <w:t>”）。因仅有一人参加竞价，现予补登公告。</w:t>
      </w:r>
    </w:p>
    <w:p w:rsidR="00000000" w:rsidRDefault="008004EE">
      <w:pPr>
        <w:widowControl/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一、自本公告之日（含当日）起</w:t>
      </w:r>
      <w:r>
        <w:rPr>
          <w:rFonts w:ascii="宋体" w:hAnsi="宋体" w:hint="eastAsia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个工作日内，征集新的竞价者</w:t>
      </w: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该债权情况及第一次竞价信息详见</w:t>
      </w:r>
      <w:r>
        <w:rPr>
          <w:rFonts w:ascii="宋体" w:hAnsi="宋体" w:hint="eastAsia"/>
          <w:sz w:val="28"/>
          <w:szCs w:val="28"/>
          <w:u w:val="single"/>
        </w:rPr>
        <w:t>（【京东拍卖】网络平台，网址：【</w:t>
      </w:r>
      <w:r>
        <w:rPr>
          <w:rFonts w:ascii="宋体" w:hAnsi="宋体" w:hint="eastAsia"/>
          <w:sz w:val="28"/>
          <w:szCs w:val="28"/>
          <w:u w:val="single"/>
        </w:rPr>
        <w:t>https://auction.jd.com/zichan.html/</w:t>
      </w:r>
      <w:r>
        <w:rPr>
          <w:rFonts w:ascii="宋体" w:hAnsi="宋体" w:hint="eastAsia"/>
          <w:sz w:val="28"/>
          <w:szCs w:val="28"/>
          <w:u w:val="single"/>
        </w:rPr>
        <w:t>】）</w:t>
      </w:r>
      <w:r>
        <w:rPr>
          <w:rFonts w:ascii="宋体" w:hAnsi="宋体" w:hint="eastAsia"/>
          <w:sz w:val="28"/>
          <w:szCs w:val="28"/>
        </w:rPr>
        <w:t>。新的竞价者须认真阅读第一次竞买公告及竞买须知等信息，并应符</w:t>
      </w:r>
      <w:r>
        <w:rPr>
          <w:rFonts w:ascii="宋体" w:hAnsi="宋体" w:hint="eastAsia"/>
          <w:sz w:val="28"/>
          <w:szCs w:val="28"/>
        </w:rPr>
        <w:t>合我司关于交易对象的资质要求，且配合做好资格审核等相关工作。</w:t>
      </w: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请有意竞买者于</w:t>
      </w:r>
      <w:bookmarkStart w:id="1" w:name="OLE_LINK1"/>
      <w:bookmarkStart w:id="2" w:name="OLE_LINK2"/>
      <w:r>
        <w:rPr>
          <w:rFonts w:ascii="宋体" w:hAnsi="宋体"/>
          <w:sz w:val="28"/>
          <w:szCs w:val="28"/>
          <w:u w:val="single"/>
        </w:rPr>
        <w:t>202</w:t>
      </w:r>
      <w:r>
        <w:rPr>
          <w:rFonts w:ascii="宋体" w:hAnsi="宋体" w:hint="eastAsia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6</w:t>
      </w:r>
      <w:r>
        <w:rPr>
          <w:rFonts w:ascii="宋体" w:hAnsi="宋体" w:hint="eastAsia"/>
          <w:sz w:val="28"/>
          <w:szCs w:val="28"/>
          <w:u w:val="single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>29</w:t>
      </w:r>
      <w:r>
        <w:rPr>
          <w:rFonts w:ascii="宋体" w:hAnsi="宋体" w:hint="eastAsia"/>
          <w:sz w:val="28"/>
          <w:szCs w:val="28"/>
          <w:u w:val="single"/>
        </w:rPr>
        <w:t>日</w:t>
      </w:r>
      <w:r>
        <w:rPr>
          <w:rFonts w:ascii="宋体" w:hAnsi="宋体" w:hint="eastAsia"/>
          <w:sz w:val="28"/>
          <w:szCs w:val="28"/>
          <w:u w:val="single"/>
        </w:rPr>
        <w:t>1</w:t>
      </w:r>
      <w:r>
        <w:rPr>
          <w:rFonts w:ascii="宋体" w:hAnsi="宋体"/>
          <w:sz w:val="28"/>
          <w:szCs w:val="28"/>
          <w:u w:val="single"/>
        </w:rPr>
        <w:t>7</w:t>
      </w:r>
      <w:r>
        <w:rPr>
          <w:rFonts w:ascii="宋体" w:hAnsi="宋体" w:hint="eastAsia"/>
          <w:sz w:val="28"/>
          <w:szCs w:val="28"/>
          <w:u w:val="single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>00</w:t>
      </w:r>
      <w:r>
        <w:rPr>
          <w:rFonts w:ascii="宋体" w:hAnsi="宋体" w:hint="eastAsia"/>
          <w:sz w:val="28"/>
          <w:szCs w:val="28"/>
        </w:rPr>
        <w:t>前</w:t>
      </w:r>
      <w:bookmarkEnd w:id="1"/>
      <w:bookmarkEnd w:id="2"/>
      <w:r>
        <w:rPr>
          <w:rFonts w:ascii="宋体" w:hAnsi="宋体" w:hint="eastAsia"/>
          <w:sz w:val="28"/>
          <w:szCs w:val="28"/>
        </w:rPr>
        <w:t>将竞买保证金人民币【</w:t>
      </w:r>
      <w:r>
        <w:rPr>
          <w:rFonts w:ascii="宋体" w:hAnsi="宋体" w:hint="eastAsia"/>
          <w:sz w:val="28"/>
          <w:szCs w:val="28"/>
        </w:rPr>
        <w:t>240</w:t>
      </w:r>
      <w:r>
        <w:rPr>
          <w:rFonts w:ascii="宋体" w:hAnsi="宋体" w:hint="eastAsia"/>
          <w:sz w:val="28"/>
          <w:szCs w:val="28"/>
        </w:rPr>
        <w:t>】万元划入以下账户（以到账时间为准），注明资金用途，</w:t>
      </w:r>
      <w:r>
        <w:rPr>
          <w:rFonts w:ascii="宋体" w:hAnsi="宋体"/>
          <w:sz w:val="28"/>
          <w:szCs w:val="28"/>
        </w:rPr>
        <w:t>并与项目经理（</w:t>
      </w:r>
      <w:r>
        <w:rPr>
          <w:rFonts w:ascii="宋体" w:hAnsi="宋体" w:hint="eastAsia"/>
          <w:sz w:val="28"/>
          <w:szCs w:val="28"/>
          <w:u w:val="single"/>
        </w:rPr>
        <w:t>刘经理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：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1</w:t>
      </w:r>
      <w:r>
        <w:rPr>
          <w:rFonts w:ascii="宋体" w:hAnsi="宋体"/>
          <w:color w:val="000000"/>
          <w:kern w:val="0"/>
          <w:sz w:val="28"/>
          <w:szCs w:val="28"/>
          <w:u w:val="single"/>
        </w:rPr>
        <w:t>8928624748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/>
          <w:color w:val="000000"/>
          <w:kern w:val="0"/>
          <w:sz w:val="28"/>
          <w:szCs w:val="28"/>
        </w:rPr>
        <w:t>联系</w:t>
      </w:r>
      <w:r>
        <w:rPr>
          <w:rFonts w:ascii="宋体" w:hAnsi="宋体" w:hint="eastAsia"/>
          <w:sz w:val="28"/>
          <w:szCs w:val="28"/>
        </w:rPr>
        <w:t>。</w:t>
      </w: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户名：广州资产管理有限公司</w:t>
      </w: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开户行：中国建设银行股份有限公司广州西塔支行</w:t>
      </w: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账号：</w:t>
      </w:r>
      <w:r>
        <w:rPr>
          <w:rFonts w:ascii="宋体" w:hAnsi="宋体" w:hint="eastAsia"/>
          <w:sz w:val="28"/>
          <w:szCs w:val="28"/>
        </w:rPr>
        <w:t>44050158004809000288</w:t>
      </w:r>
    </w:p>
    <w:p w:rsidR="00000000" w:rsidRDefault="008004EE">
      <w:pPr>
        <w:widowControl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公告期满，如</w:t>
      </w:r>
      <w:r>
        <w:rPr>
          <w:rFonts w:ascii="宋体" w:hAnsi="宋体"/>
          <w:sz w:val="28"/>
          <w:szCs w:val="28"/>
        </w:rPr>
        <w:t>有新的</w:t>
      </w:r>
      <w:r>
        <w:rPr>
          <w:rFonts w:ascii="宋体" w:hAnsi="宋体" w:hint="eastAsia"/>
          <w:sz w:val="28"/>
          <w:szCs w:val="28"/>
        </w:rPr>
        <w:t>竞价者参与竞价，则请</w:t>
      </w:r>
      <w:r>
        <w:rPr>
          <w:rFonts w:ascii="宋体" w:hAnsi="宋体"/>
          <w:sz w:val="28"/>
          <w:szCs w:val="28"/>
        </w:rPr>
        <w:t>竞价者</w:t>
      </w:r>
      <w:r>
        <w:rPr>
          <w:rFonts w:ascii="宋体" w:hAnsi="宋体" w:hint="eastAsia"/>
          <w:sz w:val="28"/>
          <w:szCs w:val="28"/>
        </w:rPr>
        <w:t>于</w:t>
      </w:r>
      <w:r>
        <w:rPr>
          <w:rFonts w:ascii="宋体" w:hAnsi="宋体"/>
          <w:b/>
          <w:bCs/>
          <w:sz w:val="28"/>
          <w:szCs w:val="28"/>
          <w:u w:val="single"/>
        </w:rPr>
        <w:t>202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6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年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6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月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3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0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日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1</w:t>
      </w:r>
      <w:r>
        <w:rPr>
          <w:rFonts w:ascii="宋体" w:hAnsi="宋体"/>
          <w:b/>
          <w:bCs/>
          <w:sz w:val="28"/>
          <w:szCs w:val="28"/>
          <w:u w:val="single"/>
        </w:rPr>
        <w:t>0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00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至</w:t>
      </w:r>
      <w:r>
        <w:rPr>
          <w:rFonts w:ascii="宋体" w:hAnsi="宋体"/>
          <w:b/>
          <w:bCs/>
          <w:sz w:val="28"/>
          <w:szCs w:val="28"/>
          <w:u w:val="single"/>
        </w:rPr>
        <w:t>12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00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  <w:u w:val="single"/>
        </w:rPr>
        <w:t>（【京东拍卖】网络平台，网址：【</w:t>
      </w:r>
      <w:r>
        <w:rPr>
          <w:rFonts w:ascii="宋体" w:hAnsi="宋体" w:hint="eastAsia"/>
          <w:sz w:val="28"/>
          <w:szCs w:val="28"/>
          <w:u w:val="single"/>
        </w:rPr>
        <w:t>https://auctio</w:t>
      </w:r>
      <w:r>
        <w:rPr>
          <w:rFonts w:ascii="宋体" w:hAnsi="宋体" w:hint="eastAsia"/>
          <w:sz w:val="28"/>
          <w:szCs w:val="28"/>
          <w:u w:val="single"/>
        </w:rPr>
        <w:t>n.jd.com/zichan.html/</w:t>
      </w:r>
      <w:r>
        <w:rPr>
          <w:rFonts w:ascii="宋体" w:hAnsi="宋体" w:hint="eastAsia"/>
          <w:sz w:val="28"/>
          <w:szCs w:val="28"/>
          <w:u w:val="single"/>
        </w:rPr>
        <w:t>】）</w:t>
      </w:r>
      <w:r>
        <w:rPr>
          <w:rFonts w:ascii="宋体" w:hAnsi="宋体" w:hint="eastAsia"/>
          <w:sz w:val="28"/>
          <w:szCs w:val="28"/>
        </w:rPr>
        <w:t>参与第二次</w:t>
      </w:r>
      <w:r>
        <w:rPr>
          <w:rFonts w:ascii="宋体" w:hAnsi="宋体"/>
          <w:sz w:val="28"/>
          <w:szCs w:val="28"/>
        </w:rPr>
        <w:t>竞价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第二</w:t>
      </w:r>
      <w:r>
        <w:rPr>
          <w:rFonts w:ascii="宋体" w:hAnsi="宋体" w:hint="eastAsia"/>
          <w:sz w:val="28"/>
          <w:szCs w:val="28"/>
        </w:rPr>
        <w:t>次</w:t>
      </w:r>
      <w:r>
        <w:rPr>
          <w:rFonts w:ascii="宋体" w:hAnsi="宋体"/>
          <w:sz w:val="28"/>
          <w:szCs w:val="28"/>
        </w:rPr>
        <w:t>起拍价</w:t>
      </w:r>
      <w:r>
        <w:rPr>
          <w:rFonts w:ascii="宋体" w:hAnsi="宋体" w:hint="eastAsia"/>
          <w:sz w:val="28"/>
          <w:szCs w:val="28"/>
        </w:rPr>
        <w:t>【</w:t>
      </w:r>
      <w:r>
        <w:rPr>
          <w:rFonts w:ascii="仿宋" w:eastAsia="仿宋" w:hAnsi="仿宋" w:cs="仿宋" w:hint="eastAsia"/>
          <w:b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eastAsia="仿宋" w:hAnsi="仿宋" w:cs="仿宋" w:hint="eastAsia"/>
          <w:b/>
          <w:kern w:val="0"/>
          <w:sz w:val="28"/>
          <w:szCs w:val="28"/>
          <w:shd w:val="clear" w:color="auto" w:fill="FFFFFF"/>
          <w:lang w:bidi="ar"/>
        </w:rPr>
        <w:t>2,100,000</w:t>
      </w:r>
      <w:r>
        <w:rPr>
          <w:rFonts w:ascii="宋体" w:hAnsi="宋体" w:hint="eastAsia"/>
          <w:sz w:val="28"/>
          <w:szCs w:val="28"/>
        </w:rPr>
        <w:t>】</w:t>
      </w:r>
      <w:r>
        <w:rPr>
          <w:rFonts w:ascii="宋体" w:hAnsi="宋体"/>
          <w:sz w:val="28"/>
          <w:szCs w:val="28"/>
        </w:rPr>
        <w:t>元，增价幅度为</w:t>
      </w:r>
      <w:r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】万</w:t>
      </w:r>
      <w:r>
        <w:rPr>
          <w:rFonts w:ascii="宋体" w:hAnsi="宋体"/>
          <w:sz w:val="28"/>
          <w:szCs w:val="28"/>
        </w:rPr>
        <w:t>元</w:t>
      </w:r>
      <w:r>
        <w:rPr>
          <w:rFonts w:ascii="宋体" w:hAnsi="宋体" w:hint="eastAsia"/>
          <w:sz w:val="28"/>
          <w:szCs w:val="28"/>
        </w:rPr>
        <w:t>或</w:t>
      </w:r>
      <w:r>
        <w:rPr>
          <w:rFonts w:ascii="宋体" w:hAnsi="宋体"/>
          <w:sz w:val="28"/>
          <w:szCs w:val="28"/>
        </w:rPr>
        <w:t>其整数倍</w:t>
      </w:r>
      <w:r>
        <w:rPr>
          <w:rFonts w:ascii="宋体" w:hAnsi="宋体" w:hint="eastAsia"/>
          <w:sz w:val="28"/>
          <w:szCs w:val="28"/>
        </w:rPr>
        <w:t>数</w:t>
      </w:r>
      <w:r>
        <w:rPr>
          <w:rFonts w:ascii="宋体" w:hAnsi="宋体"/>
          <w:sz w:val="28"/>
          <w:szCs w:val="28"/>
        </w:rPr>
        <w:t>，最终价高者得。新的竞价者未竞得债权资产的，竞价保证金将原路无</w:t>
      </w:r>
      <w:r>
        <w:rPr>
          <w:rFonts w:ascii="宋体" w:hAnsi="宋体"/>
          <w:sz w:val="28"/>
          <w:szCs w:val="28"/>
        </w:rPr>
        <w:lastRenderedPageBreak/>
        <w:t>息退回；</w:t>
      </w:r>
      <w:r>
        <w:rPr>
          <w:rFonts w:ascii="宋体" w:hAnsi="宋体" w:hint="eastAsia"/>
          <w:sz w:val="28"/>
          <w:szCs w:val="28"/>
        </w:rPr>
        <w:t>如没有新的竞价者参与竞价，将确认第一次竞价成交。</w:t>
      </w:r>
      <w:r>
        <w:rPr>
          <w:rFonts w:ascii="宋体" w:hAnsi="宋体"/>
          <w:sz w:val="28"/>
          <w:szCs w:val="28"/>
        </w:rPr>
        <w:t>如竞价时间变更，我司将另行通知。</w:t>
      </w:r>
    </w:p>
    <w:p w:rsidR="00000000" w:rsidRDefault="008004EE">
      <w:pPr>
        <w:widowControl/>
        <w:spacing w:line="36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受理征询或异议有效期</w:t>
      </w:r>
      <w:r>
        <w:rPr>
          <w:rFonts w:ascii="宋体" w:hAnsi="宋体" w:hint="eastAsia"/>
          <w:sz w:val="28"/>
          <w:szCs w:val="28"/>
        </w:rPr>
        <w:t>：自本公告之日（含当日）起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个工作日内；如对本次公开竞价有任何疑问或异议请与我司联系。</w:t>
      </w:r>
    </w:p>
    <w:p w:rsidR="00000000" w:rsidRDefault="008004EE">
      <w:pPr>
        <w:widowControl/>
        <w:spacing w:line="360" w:lineRule="auto"/>
        <w:ind w:firstLineChars="200"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</w:t>
      </w:r>
      <w:r>
        <w:rPr>
          <w:rFonts w:ascii="宋体" w:hAnsi="宋体"/>
          <w:b/>
          <w:bCs/>
          <w:sz w:val="28"/>
          <w:szCs w:val="28"/>
        </w:rPr>
        <w:t>报名及</w:t>
      </w:r>
      <w:r>
        <w:rPr>
          <w:rFonts w:ascii="宋体" w:hAnsi="宋体" w:hint="eastAsia"/>
          <w:b/>
          <w:bCs/>
          <w:sz w:val="28"/>
          <w:szCs w:val="28"/>
        </w:rPr>
        <w:t>竞价</w:t>
      </w:r>
      <w:r>
        <w:rPr>
          <w:rFonts w:ascii="宋体" w:hAnsi="宋体"/>
          <w:b/>
          <w:bCs/>
          <w:sz w:val="28"/>
          <w:szCs w:val="28"/>
        </w:rPr>
        <w:t>地点：</w:t>
      </w:r>
      <w:r>
        <w:rPr>
          <w:rFonts w:ascii="宋体" w:hAnsi="宋体" w:hint="eastAsia"/>
          <w:sz w:val="28"/>
          <w:szCs w:val="28"/>
          <w:u w:val="single"/>
        </w:rPr>
        <w:t>（【京东拍卖】网络平台，网址：【</w:t>
      </w:r>
      <w:r>
        <w:rPr>
          <w:rFonts w:ascii="宋体" w:hAnsi="宋体" w:hint="eastAsia"/>
          <w:sz w:val="28"/>
          <w:szCs w:val="28"/>
          <w:u w:val="single"/>
        </w:rPr>
        <w:t>https://auction.jd.com/zichan.</w:t>
      </w:r>
      <w:r>
        <w:rPr>
          <w:rFonts w:ascii="宋体" w:hAnsi="宋体" w:hint="eastAsia"/>
          <w:sz w:val="28"/>
          <w:szCs w:val="28"/>
          <w:u w:val="single"/>
        </w:rPr>
        <w:t>html/</w:t>
      </w:r>
      <w:r>
        <w:rPr>
          <w:rFonts w:ascii="宋体" w:hAnsi="宋体" w:hint="eastAsia"/>
          <w:sz w:val="28"/>
          <w:szCs w:val="28"/>
          <w:u w:val="single"/>
        </w:rPr>
        <w:t>】）</w:t>
      </w:r>
    </w:p>
    <w:p w:rsidR="00000000" w:rsidRDefault="008004EE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咨询地点：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广州市天河区珠江东路</w:t>
      </w:r>
      <w:r>
        <w:rPr>
          <w:rFonts w:ascii="宋体" w:hAnsi="宋体" w:hint="eastAsia"/>
          <w:color w:val="000000"/>
          <w:kern w:val="0"/>
          <w:sz w:val="28"/>
          <w:szCs w:val="28"/>
        </w:rPr>
        <w:t>28</w:t>
      </w:r>
      <w:r>
        <w:rPr>
          <w:rFonts w:ascii="宋体" w:hAnsi="宋体" w:hint="eastAsia"/>
          <w:color w:val="000000"/>
          <w:kern w:val="0"/>
          <w:sz w:val="28"/>
          <w:szCs w:val="28"/>
        </w:rPr>
        <w:t>号越秀金融大厦</w:t>
      </w:r>
      <w:r>
        <w:rPr>
          <w:rFonts w:ascii="宋体" w:hAnsi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/>
          <w:color w:val="000000"/>
          <w:kern w:val="0"/>
          <w:sz w:val="28"/>
          <w:szCs w:val="28"/>
        </w:rPr>
        <w:t>9</w:t>
      </w:r>
      <w:r>
        <w:rPr>
          <w:rFonts w:ascii="宋体" w:hAnsi="宋体" w:hint="eastAsia"/>
          <w:color w:val="000000"/>
          <w:kern w:val="0"/>
          <w:sz w:val="28"/>
          <w:szCs w:val="28"/>
        </w:rPr>
        <w:t>楼</w:t>
      </w:r>
    </w:p>
    <w:p w:rsidR="00000000" w:rsidRDefault="008004EE">
      <w:pPr>
        <w:widowControl/>
        <w:snapToGrid w:val="0"/>
        <w:spacing w:line="360" w:lineRule="auto"/>
        <w:ind w:firstLineChars="200" w:firstLine="562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</w:t>
      </w:r>
      <w:r>
        <w:rPr>
          <w:rFonts w:ascii="宋体" w:hAnsi="宋体"/>
          <w:b/>
          <w:bCs/>
          <w:sz w:val="28"/>
          <w:szCs w:val="28"/>
        </w:rPr>
        <w:t>联系电话：</w:t>
      </w:r>
      <w:r>
        <w:rPr>
          <w:rFonts w:ascii="宋体" w:hAnsi="宋体" w:hint="eastAsia"/>
          <w:b/>
          <w:bCs/>
          <w:sz w:val="28"/>
          <w:szCs w:val="28"/>
        </w:rPr>
        <w:t>杨先生、刘小姐</w:t>
      </w:r>
      <w:r>
        <w:rPr>
          <w:rFonts w:ascii="宋体" w:hAnsi="宋体" w:hint="eastAsia"/>
          <w:b/>
          <w:bCs/>
          <w:sz w:val="28"/>
          <w:szCs w:val="28"/>
        </w:rPr>
        <w:t xml:space="preserve"> 020-66811881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/>
          <w:b/>
          <w:bCs/>
          <w:sz w:val="28"/>
          <w:szCs w:val="28"/>
        </w:rPr>
        <w:t>13250595949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18928624748</w:t>
      </w:r>
    </w:p>
    <w:p w:rsidR="00000000" w:rsidRDefault="008004EE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000000" w:rsidRDefault="008004EE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对排斥、阻挠征询或异议的举报电话：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020-66811819</w:t>
      </w:r>
    </w:p>
    <w:p w:rsidR="00000000" w:rsidRDefault="008004EE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000000" w:rsidRDefault="008004EE">
      <w:pPr>
        <w:widowControl/>
        <w:snapToGrid w:val="0"/>
        <w:spacing w:line="360" w:lineRule="auto"/>
        <w:ind w:firstLineChars="200" w:firstLine="560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000000" w:rsidRDefault="008004EE"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广州资产管理有限公司</w:t>
      </w:r>
    </w:p>
    <w:p w:rsidR="008004EE" w:rsidRDefault="008004EE">
      <w:pPr>
        <w:spacing w:line="360" w:lineRule="auto"/>
        <w:ind w:right="21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</w:t>
      </w:r>
    </w:p>
    <w:sectPr w:rsidR="008004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EE" w:rsidRDefault="008004EE" w:rsidP="004F54E7">
      <w:r>
        <w:separator/>
      </w:r>
    </w:p>
  </w:endnote>
  <w:endnote w:type="continuationSeparator" w:id="0">
    <w:p w:rsidR="008004EE" w:rsidRDefault="008004EE" w:rsidP="004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EE" w:rsidRDefault="008004EE" w:rsidP="004F54E7">
      <w:r>
        <w:separator/>
      </w:r>
    </w:p>
  </w:footnote>
  <w:footnote w:type="continuationSeparator" w:id="0">
    <w:p w:rsidR="008004EE" w:rsidRDefault="008004EE" w:rsidP="004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078A"/>
    <w:rsid w:val="00013E7A"/>
    <w:rsid w:val="00081557"/>
    <w:rsid w:val="000E3A29"/>
    <w:rsid w:val="0011095C"/>
    <w:rsid w:val="002176C2"/>
    <w:rsid w:val="00232140"/>
    <w:rsid w:val="00235EE4"/>
    <w:rsid w:val="002944B4"/>
    <w:rsid w:val="0036091A"/>
    <w:rsid w:val="003B6A37"/>
    <w:rsid w:val="003C50C6"/>
    <w:rsid w:val="003D140A"/>
    <w:rsid w:val="00440E1D"/>
    <w:rsid w:val="004A5945"/>
    <w:rsid w:val="004F54E7"/>
    <w:rsid w:val="0051794C"/>
    <w:rsid w:val="0054103B"/>
    <w:rsid w:val="00547894"/>
    <w:rsid w:val="005743E0"/>
    <w:rsid w:val="0061404C"/>
    <w:rsid w:val="007037A4"/>
    <w:rsid w:val="007E6277"/>
    <w:rsid w:val="008004EE"/>
    <w:rsid w:val="0081517A"/>
    <w:rsid w:val="00864217"/>
    <w:rsid w:val="00864C48"/>
    <w:rsid w:val="00877396"/>
    <w:rsid w:val="00974536"/>
    <w:rsid w:val="00A3443B"/>
    <w:rsid w:val="00A713E5"/>
    <w:rsid w:val="00AF0C43"/>
    <w:rsid w:val="00B2040A"/>
    <w:rsid w:val="00BC626E"/>
    <w:rsid w:val="00C118E7"/>
    <w:rsid w:val="00C70A36"/>
    <w:rsid w:val="00C9337B"/>
    <w:rsid w:val="00CA029A"/>
    <w:rsid w:val="00CB3295"/>
    <w:rsid w:val="00D61664"/>
    <w:rsid w:val="00DA6FA2"/>
    <w:rsid w:val="00DF1C9E"/>
    <w:rsid w:val="00E11AE5"/>
    <w:rsid w:val="00E1515E"/>
    <w:rsid w:val="00F3667A"/>
    <w:rsid w:val="00F41FDB"/>
    <w:rsid w:val="00FE1E00"/>
    <w:rsid w:val="038E23E3"/>
    <w:rsid w:val="06BE5C84"/>
    <w:rsid w:val="15250D01"/>
    <w:rsid w:val="1A93487D"/>
    <w:rsid w:val="1DE61A0D"/>
    <w:rsid w:val="1E8C282B"/>
    <w:rsid w:val="235C00DB"/>
    <w:rsid w:val="24AB3339"/>
    <w:rsid w:val="2C41209F"/>
    <w:rsid w:val="302A0527"/>
    <w:rsid w:val="38771BE8"/>
    <w:rsid w:val="45284659"/>
    <w:rsid w:val="45BC5C4F"/>
    <w:rsid w:val="511A607F"/>
    <w:rsid w:val="517D19DC"/>
    <w:rsid w:val="58FC1114"/>
    <w:rsid w:val="5BF82D97"/>
    <w:rsid w:val="5D8B00B9"/>
    <w:rsid w:val="5DE72293"/>
    <w:rsid w:val="66DF6EA4"/>
    <w:rsid w:val="70225969"/>
    <w:rsid w:val="7372081D"/>
    <w:rsid w:val="782643AF"/>
    <w:rsid w:val="78711975"/>
    <w:rsid w:val="79B5100C"/>
    <w:rsid w:val="7A5C3FD5"/>
    <w:rsid w:val="7B8B7F0A"/>
    <w:rsid w:val="7BCE3C8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64BAE5A-9F71-4DCC-A1EE-79B33862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2026-06-15T08:28:00Z</dcterms:created>
  <dcterms:modified xsi:type="dcterms:W3CDTF">2026-06-15T08:28:00Z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44C1D3AE59DC45868C9C7457A785E104_13</vt:lpwstr>
  </property>
  <property fmtid="{D5CDD505-2E9C-101B-9397-08002B2CF9AE}" pid="4" name="KSOTemplateDocerSaveRecord">
    <vt:lpwstr>eyJoZGlkIjoiNTJkY2QwZDk0N2NjNDgyZWNiNjQ5YjQzNjg5MWYyNjMiLCJ1c2VySWQiOiIzODUwMDExMDIifQ==</vt:lpwstr>
  </property>
</Properties>
</file>