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89323" w14:textId="47837596" w:rsidR="00F1032A" w:rsidRDefault="00C04DF9">
      <w:pPr>
        <w:widowControl/>
        <w:shd w:val="clear" w:color="auto" w:fill="FFFFFF"/>
        <w:jc w:val="center"/>
        <w:outlineLvl w:val="0"/>
        <w:rPr>
          <w:rFonts w:ascii="仿宋" w:eastAsia="仿宋" w:hAnsi="仿宋" w:cs="仿宋"/>
          <w:b/>
          <w:bCs/>
          <w:kern w:val="0"/>
          <w:sz w:val="36"/>
          <w:szCs w:val="36"/>
          <w:shd w:val="clear" w:color="auto" w:fill="FFFFFF"/>
          <w:lang w:bidi="ar"/>
        </w:rPr>
      </w:pPr>
      <w:r w:rsidRPr="00C04DF9">
        <w:rPr>
          <w:rFonts w:ascii="仿宋" w:eastAsia="仿宋" w:hAnsi="仿宋" w:cs="仿宋" w:hint="eastAsia"/>
          <w:b/>
          <w:bCs/>
          <w:kern w:val="0"/>
          <w:sz w:val="36"/>
          <w:szCs w:val="36"/>
          <w:shd w:val="clear" w:color="auto" w:fill="FFFFFF"/>
          <w:lang w:bidi="ar"/>
        </w:rPr>
        <w:t>竞买公告</w:t>
      </w:r>
    </w:p>
    <w:p w14:paraId="40D018F5" w14:textId="5D334989"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u w:val="single"/>
          <w:shd w:val="clear" w:color="auto" w:fill="FFFFFF"/>
          <w:lang w:bidi="ar"/>
        </w:rPr>
        <w:t>广州资产管理有限公司（以下简称“广州资产”或“转让方”）</w:t>
      </w:r>
      <w:r>
        <w:rPr>
          <w:rFonts w:ascii="仿宋" w:eastAsia="仿宋" w:hAnsi="仿宋" w:cs="仿宋" w:hint="eastAsia"/>
          <w:kern w:val="0"/>
          <w:sz w:val="28"/>
          <w:szCs w:val="28"/>
          <w:shd w:val="clear" w:color="auto" w:fill="FFFFFF"/>
          <w:lang w:bidi="ar"/>
        </w:rPr>
        <w:t>将于</w:t>
      </w:r>
      <w:r w:rsidR="00994B8A">
        <w:rPr>
          <w:rFonts w:ascii="仿宋" w:eastAsia="仿宋" w:hAnsi="仿宋" w:cs="仿宋"/>
          <w:kern w:val="0"/>
          <w:sz w:val="28"/>
          <w:szCs w:val="28"/>
          <w:u w:val="single"/>
          <w:shd w:val="clear" w:color="auto" w:fill="FFFFFF"/>
          <w:lang w:bidi="ar"/>
        </w:rPr>
        <w:t>202</w:t>
      </w:r>
      <w:r w:rsidR="00F324FD">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sidR="00D70C5C">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Pr>
          <w:rFonts w:ascii="仿宋" w:eastAsia="仿宋" w:hAnsi="仿宋" w:cs="仿宋" w:hint="eastAsia"/>
          <w:kern w:val="0"/>
          <w:sz w:val="28"/>
          <w:szCs w:val="28"/>
          <w:u w:val="single"/>
          <w:shd w:val="clear" w:color="auto" w:fill="FFFFFF"/>
          <w:lang w:bidi="ar"/>
        </w:rPr>
        <w:t xml:space="preserve"> </w:t>
      </w:r>
      <w:r w:rsidR="00D70C5C">
        <w:rPr>
          <w:rFonts w:ascii="仿宋" w:eastAsia="仿宋" w:hAnsi="仿宋" w:cs="仿宋"/>
          <w:kern w:val="0"/>
          <w:sz w:val="28"/>
          <w:szCs w:val="28"/>
          <w:u w:val="single"/>
          <w:shd w:val="clear" w:color="auto" w:fill="FFFFFF"/>
          <w:lang w:bidi="ar"/>
        </w:rPr>
        <w:t>31</w:t>
      </w:r>
      <w:r>
        <w:rPr>
          <w:rFonts w:ascii="仿宋" w:eastAsia="仿宋" w:hAnsi="仿宋" w:cs="仿宋" w:hint="eastAsia"/>
          <w:kern w:val="0"/>
          <w:sz w:val="28"/>
          <w:szCs w:val="28"/>
          <w:shd w:val="clear" w:color="auto" w:fill="FFFFFF"/>
          <w:lang w:bidi="ar"/>
        </w:rPr>
        <w:t>日</w:t>
      </w:r>
      <w:r w:rsidR="00FC7F47">
        <w:rPr>
          <w:rFonts w:ascii="仿宋" w:eastAsia="仿宋" w:hAnsi="仿宋" w:cs="仿宋"/>
          <w:kern w:val="0"/>
          <w:sz w:val="28"/>
          <w:szCs w:val="28"/>
          <w:u w:val="single"/>
          <w:shd w:val="clear" w:color="auto" w:fill="FFFFFF"/>
          <w:lang w:bidi="ar"/>
        </w:rPr>
        <w:t>9</w:t>
      </w:r>
      <w:r w:rsidRPr="00427500">
        <w:rPr>
          <w:rFonts w:ascii="仿宋" w:eastAsia="仿宋" w:hAnsi="仿宋" w:cs="仿宋" w:hint="eastAsia"/>
          <w:kern w:val="0"/>
          <w:sz w:val="28"/>
          <w:szCs w:val="28"/>
          <w:u w:val="single"/>
          <w:shd w:val="clear" w:color="auto" w:fill="FFFFFF"/>
          <w:lang w:bidi="ar"/>
        </w:rPr>
        <w:t xml:space="preserve"> </w:t>
      </w:r>
      <w:r>
        <w:rPr>
          <w:rFonts w:ascii="仿宋" w:eastAsia="仿宋" w:hAnsi="仿宋" w:cs="仿宋" w:hint="eastAsia"/>
          <w:kern w:val="0"/>
          <w:sz w:val="28"/>
          <w:szCs w:val="28"/>
          <w:shd w:val="clear" w:color="auto" w:fill="FFFFFF"/>
          <w:lang w:bidi="ar"/>
        </w:rPr>
        <w:t>时起至</w:t>
      </w:r>
      <w:r>
        <w:rPr>
          <w:rFonts w:ascii="仿宋" w:eastAsia="仿宋" w:hAnsi="仿宋" w:cs="仿宋"/>
          <w:kern w:val="0"/>
          <w:sz w:val="28"/>
          <w:szCs w:val="28"/>
          <w:u w:val="single"/>
          <w:shd w:val="clear" w:color="auto" w:fill="FFFFFF"/>
          <w:lang w:bidi="ar"/>
        </w:rPr>
        <w:t>202</w:t>
      </w:r>
      <w:r w:rsidR="00F324FD">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Pr>
          <w:rFonts w:ascii="仿宋" w:eastAsia="仿宋" w:hAnsi="仿宋" w:cs="仿宋" w:hint="eastAsia"/>
          <w:kern w:val="0"/>
          <w:sz w:val="28"/>
          <w:szCs w:val="28"/>
          <w:u w:val="single"/>
          <w:shd w:val="clear" w:color="auto" w:fill="FFFFFF"/>
          <w:lang w:bidi="ar"/>
        </w:rPr>
        <w:t xml:space="preserve"> </w:t>
      </w:r>
      <w:r w:rsidR="00D70C5C">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sidR="00D70C5C">
        <w:rPr>
          <w:rFonts w:ascii="仿宋" w:eastAsia="仿宋" w:hAnsi="仿宋" w:cs="仿宋"/>
          <w:kern w:val="0"/>
          <w:sz w:val="28"/>
          <w:szCs w:val="28"/>
          <w:u w:val="single"/>
          <w:shd w:val="clear" w:color="auto" w:fill="FFFFFF"/>
          <w:lang w:bidi="ar"/>
        </w:rPr>
        <w:t>31</w:t>
      </w:r>
      <w:r>
        <w:rPr>
          <w:rFonts w:ascii="仿宋" w:eastAsia="仿宋" w:hAnsi="仿宋" w:cs="仿宋" w:hint="eastAsia"/>
          <w:kern w:val="0"/>
          <w:sz w:val="28"/>
          <w:szCs w:val="28"/>
          <w:shd w:val="clear" w:color="auto" w:fill="FFFFFF"/>
          <w:lang w:bidi="ar"/>
        </w:rPr>
        <w:t>日</w:t>
      </w:r>
      <w:r>
        <w:rPr>
          <w:rFonts w:ascii="仿宋" w:eastAsia="仿宋" w:hAnsi="仿宋" w:cs="仿宋" w:hint="eastAsia"/>
          <w:kern w:val="0"/>
          <w:sz w:val="28"/>
          <w:szCs w:val="28"/>
          <w:u w:val="single"/>
          <w:shd w:val="clear" w:color="auto" w:fill="FFFFFF"/>
          <w:lang w:bidi="ar"/>
        </w:rPr>
        <w:t xml:space="preserve"> </w:t>
      </w:r>
      <w:r w:rsidR="00C27D77">
        <w:rPr>
          <w:rFonts w:ascii="仿宋" w:eastAsia="仿宋" w:hAnsi="仿宋" w:cs="仿宋"/>
          <w:kern w:val="0"/>
          <w:sz w:val="28"/>
          <w:szCs w:val="28"/>
          <w:u w:val="single"/>
          <w:shd w:val="clear" w:color="auto" w:fill="FFFFFF"/>
          <w:lang w:bidi="ar"/>
        </w:rPr>
        <w:t>12</w:t>
      </w:r>
      <w:r>
        <w:rPr>
          <w:rFonts w:ascii="仿宋" w:eastAsia="仿宋" w:hAnsi="仿宋" w:cs="仿宋" w:hint="eastAsia"/>
          <w:kern w:val="0"/>
          <w:sz w:val="28"/>
          <w:szCs w:val="28"/>
          <w:shd w:val="clear" w:color="auto" w:fill="FFFFFF"/>
          <w:lang w:bidi="ar"/>
        </w:rPr>
        <w:t>时止（如发生自动延时的，截止时间以延长后的结束时间为准）在【</w:t>
      </w:r>
      <w:r w:rsidR="00C27D77">
        <w:rPr>
          <w:rFonts w:ascii="仿宋" w:eastAsia="仿宋" w:hAnsi="仿宋" w:cs="仿宋" w:hint="eastAsia"/>
          <w:kern w:val="0"/>
          <w:sz w:val="28"/>
          <w:szCs w:val="28"/>
          <w:shd w:val="clear" w:color="auto" w:fill="FFFFFF"/>
          <w:lang w:bidi="ar"/>
        </w:rPr>
        <w:t>中拍</w:t>
      </w:r>
      <w:r w:rsidR="00614C3B">
        <w:rPr>
          <w:rFonts w:ascii="仿宋" w:eastAsia="仿宋" w:hAnsi="仿宋" w:cs="仿宋" w:hint="eastAsia"/>
          <w:kern w:val="0"/>
          <w:sz w:val="28"/>
          <w:szCs w:val="28"/>
          <w:shd w:val="clear" w:color="auto" w:fill="FFFFFF"/>
          <w:lang w:bidi="ar"/>
        </w:rPr>
        <w:t>】</w:t>
      </w:r>
      <w:r w:rsidR="00A85756" w:rsidRPr="00A85756">
        <w:rPr>
          <w:rFonts w:ascii="仿宋" w:eastAsia="仿宋" w:hAnsi="仿宋" w:cs="仿宋" w:hint="eastAsia"/>
          <w:kern w:val="0"/>
          <w:sz w:val="28"/>
          <w:szCs w:val="28"/>
          <w:shd w:val="clear" w:color="auto" w:fill="FFFFFF"/>
          <w:lang w:bidi="ar"/>
        </w:rPr>
        <w:t>网络平台</w:t>
      </w:r>
      <w:r>
        <w:rPr>
          <w:rFonts w:ascii="仿宋" w:eastAsia="仿宋" w:hAnsi="仿宋" w:cs="仿宋" w:hint="eastAsia"/>
          <w:kern w:val="0"/>
          <w:sz w:val="28"/>
          <w:szCs w:val="28"/>
          <w:shd w:val="clear" w:color="auto" w:fill="FFFFFF"/>
          <w:lang w:bidi="ar"/>
        </w:rPr>
        <w:t>（网址：【</w:t>
      </w:r>
      <w:r w:rsidR="00C27D77" w:rsidRPr="00C27D77">
        <w:rPr>
          <w:rFonts w:ascii="仿宋" w:eastAsia="仿宋" w:hAnsi="仿宋" w:cs="仿宋"/>
          <w:kern w:val="0"/>
          <w:sz w:val="28"/>
          <w:szCs w:val="28"/>
          <w:shd w:val="clear" w:color="auto" w:fill="FFFFFF"/>
          <w:lang w:bidi="ar"/>
        </w:rPr>
        <w:t>https://paimai.caa123.org.cn</w:t>
      </w:r>
      <w:r>
        <w:rPr>
          <w:rFonts w:ascii="仿宋" w:eastAsia="仿宋" w:hAnsi="仿宋" w:cs="仿宋" w:hint="eastAsia"/>
          <w:kern w:val="0"/>
          <w:sz w:val="28"/>
          <w:szCs w:val="28"/>
          <w:shd w:val="clear" w:color="auto" w:fill="FFFFFF"/>
          <w:lang w:bidi="ar"/>
        </w:rPr>
        <w:t>】，以下简称“拍卖平台”）开展对</w:t>
      </w:r>
      <w:r>
        <w:rPr>
          <w:rFonts w:ascii="仿宋" w:eastAsia="仿宋" w:hAnsi="仿宋" w:cs="仿宋" w:hint="eastAsia"/>
          <w:kern w:val="0"/>
          <w:sz w:val="28"/>
          <w:szCs w:val="28"/>
          <w:u w:val="single"/>
          <w:shd w:val="clear" w:color="auto" w:fill="FFFFFF"/>
          <w:lang w:bidi="ar"/>
        </w:rPr>
        <w:t>【</w:t>
      </w:r>
      <w:r w:rsidR="00C27D77" w:rsidRPr="00C27D77">
        <w:rPr>
          <w:rFonts w:ascii="仿宋" w:eastAsia="仿宋" w:hAnsi="仿宋" w:cs="仿宋" w:hint="eastAsia"/>
          <w:kern w:val="0"/>
          <w:sz w:val="28"/>
          <w:szCs w:val="28"/>
          <w:u w:val="single"/>
          <w:shd w:val="clear" w:color="auto" w:fill="FFFFFF"/>
          <w:lang w:bidi="ar"/>
        </w:rPr>
        <w:t>佛山市皇朝食品有限公司</w:t>
      </w:r>
      <w:r>
        <w:rPr>
          <w:rFonts w:ascii="仿宋" w:eastAsia="仿宋" w:hAnsi="仿宋" w:cs="仿宋" w:hint="eastAsia"/>
          <w:kern w:val="0"/>
          <w:sz w:val="28"/>
          <w:szCs w:val="28"/>
          <w:u w:val="single"/>
          <w:shd w:val="clear" w:color="auto" w:fill="FFFFFF"/>
          <w:lang w:bidi="ar"/>
        </w:rPr>
        <w:t>】</w:t>
      </w:r>
      <w:r w:rsidR="0075546B">
        <w:rPr>
          <w:rFonts w:ascii="仿宋" w:eastAsia="仿宋" w:hAnsi="仿宋" w:cs="仿宋" w:hint="eastAsia"/>
          <w:kern w:val="0"/>
          <w:sz w:val="28"/>
          <w:szCs w:val="28"/>
          <w:u w:val="single"/>
          <w:shd w:val="clear" w:color="auto" w:fill="FFFFFF"/>
          <w:lang w:bidi="ar"/>
        </w:rPr>
        <w:t>等</w:t>
      </w:r>
      <w:r w:rsidR="00C27D77">
        <w:rPr>
          <w:rFonts w:ascii="仿宋" w:eastAsia="仿宋" w:hAnsi="仿宋" w:cs="仿宋"/>
          <w:kern w:val="0"/>
          <w:sz w:val="28"/>
          <w:szCs w:val="28"/>
          <w:u w:val="single"/>
          <w:shd w:val="clear" w:color="auto" w:fill="FFFFFF"/>
          <w:lang w:bidi="ar"/>
        </w:rPr>
        <w:t>6</w:t>
      </w:r>
      <w:r w:rsidR="0075546B">
        <w:rPr>
          <w:rFonts w:ascii="仿宋" w:eastAsia="仿宋" w:hAnsi="仿宋" w:cs="仿宋" w:hint="eastAsia"/>
          <w:kern w:val="0"/>
          <w:sz w:val="28"/>
          <w:szCs w:val="28"/>
          <w:u w:val="single"/>
          <w:shd w:val="clear" w:color="auto" w:fill="FFFFFF"/>
          <w:lang w:bidi="ar"/>
        </w:rPr>
        <w:t>户</w:t>
      </w:r>
      <w:r>
        <w:rPr>
          <w:rFonts w:ascii="仿宋" w:eastAsia="仿宋" w:hAnsi="仿宋" w:cs="仿宋" w:hint="eastAsia"/>
          <w:kern w:val="0"/>
          <w:sz w:val="28"/>
          <w:szCs w:val="28"/>
          <w:u w:val="single"/>
          <w:shd w:val="clear" w:color="auto" w:fill="FFFFFF"/>
          <w:lang w:bidi="ar"/>
        </w:rPr>
        <w:t>不良债权资产（以下简称“标的资产”）</w:t>
      </w:r>
      <w:r>
        <w:rPr>
          <w:rFonts w:ascii="仿宋" w:eastAsia="仿宋" w:hAnsi="仿宋" w:cs="仿宋" w:hint="eastAsia"/>
          <w:kern w:val="0"/>
          <w:sz w:val="28"/>
          <w:szCs w:val="28"/>
          <w:shd w:val="clear" w:color="auto" w:fill="FFFFFF"/>
          <w:lang w:bidi="ar"/>
        </w:rPr>
        <w:t>的公开竞价活动，现公告如下：</w:t>
      </w:r>
    </w:p>
    <w:p w14:paraId="7BF5BCF8" w14:textId="77777777" w:rsidR="00532A79" w:rsidRDefault="0045399E">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一、竞买事项</w:t>
      </w:r>
    </w:p>
    <w:p w14:paraId="285A4C6F" w14:textId="77777777" w:rsidR="00532A79" w:rsidRDefault="0045399E">
      <w:pPr>
        <w:widowControl/>
        <w:shd w:val="clear" w:color="auto" w:fill="FFFFFF"/>
        <w:spacing w:line="360" w:lineRule="auto"/>
        <w:ind w:firstLineChars="200" w:firstLine="562"/>
        <w:jc w:val="left"/>
        <w:outlineLvl w:val="2"/>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28"/>
          <w:szCs w:val="28"/>
          <w:shd w:val="clear" w:color="auto" w:fill="FFFFFF"/>
          <w:lang w:bidi="ar"/>
        </w:rPr>
        <w:t>（一）竞价标的资产事项</w:t>
      </w:r>
    </w:p>
    <w:p w14:paraId="4E1795B5" w14:textId="71F7826D"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资产信息：</w:t>
      </w:r>
      <w:r w:rsidR="0075546B" w:rsidRPr="0075546B">
        <w:rPr>
          <w:rFonts w:ascii="仿宋" w:eastAsia="仿宋" w:hAnsi="仿宋" w:cs="仿宋" w:hint="eastAsia"/>
          <w:kern w:val="0"/>
          <w:sz w:val="28"/>
          <w:szCs w:val="28"/>
          <w:shd w:val="clear" w:color="auto" w:fill="FFFFFF"/>
          <w:lang w:bidi="ar"/>
        </w:rPr>
        <w:t>【</w:t>
      </w:r>
      <w:r w:rsidR="00C27D77" w:rsidRPr="00C27D77">
        <w:rPr>
          <w:rFonts w:ascii="仿宋" w:eastAsia="仿宋" w:hAnsi="仿宋" w:cs="仿宋" w:hint="eastAsia"/>
          <w:kern w:val="0"/>
          <w:sz w:val="28"/>
          <w:szCs w:val="28"/>
          <w:shd w:val="clear" w:color="auto" w:fill="FFFFFF"/>
          <w:lang w:bidi="ar"/>
        </w:rPr>
        <w:t>佛山市皇朝食品有限公司</w:t>
      </w:r>
      <w:r w:rsidR="0075546B" w:rsidRPr="0075546B">
        <w:rPr>
          <w:rFonts w:ascii="仿宋" w:eastAsia="仿宋" w:hAnsi="仿宋" w:cs="仿宋" w:hint="eastAsia"/>
          <w:kern w:val="0"/>
          <w:sz w:val="28"/>
          <w:szCs w:val="28"/>
          <w:shd w:val="clear" w:color="auto" w:fill="FFFFFF"/>
          <w:lang w:bidi="ar"/>
        </w:rPr>
        <w:t>】等</w:t>
      </w:r>
      <w:r w:rsidR="00C27D77">
        <w:rPr>
          <w:rFonts w:ascii="仿宋" w:eastAsia="仿宋" w:hAnsi="仿宋" w:cs="仿宋"/>
          <w:kern w:val="0"/>
          <w:sz w:val="28"/>
          <w:szCs w:val="28"/>
          <w:shd w:val="clear" w:color="auto" w:fill="FFFFFF"/>
          <w:lang w:bidi="ar"/>
        </w:rPr>
        <w:t>6</w:t>
      </w:r>
      <w:r w:rsidR="0075546B" w:rsidRPr="0075546B">
        <w:rPr>
          <w:rFonts w:ascii="仿宋" w:eastAsia="仿宋" w:hAnsi="仿宋" w:cs="仿宋" w:hint="eastAsia"/>
          <w:kern w:val="0"/>
          <w:sz w:val="28"/>
          <w:szCs w:val="28"/>
          <w:shd w:val="clear" w:color="auto" w:fill="FFFFFF"/>
          <w:lang w:bidi="ar"/>
        </w:rPr>
        <w:t>户</w:t>
      </w:r>
      <w:r>
        <w:rPr>
          <w:rFonts w:ascii="仿宋" w:eastAsia="仿宋" w:hAnsi="仿宋" w:cs="仿宋" w:hint="eastAsia"/>
          <w:kern w:val="0"/>
          <w:sz w:val="28"/>
          <w:szCs w:val="28"/>
          <w:shd w:val="clear" w:color="auto" w:fill="FFFFFF"/>
          <w:lang w:bidi="ar"/>
        </w:rPr>
        <w:t>不良资产，截至基准日</w:t>
      </w:r>
      <w:r w:rsidR="00994B8A">
        <w:rPr>
          <w:rFonts w:ascii="仿宋" w:eastAsia="仿宋" w:hAnsi="仿宋" w:cs="仿宋" w:hint="eastAsia"/>
          <w:kern w:val="0"/>
          <w:sz w:val="28"/>
          <w:szCs w:val="28"/>
          <w:shd w:val="clear" w:color="auto" w:fill="FFFFFF"/>
          <w:lang w:bidi="ar"/>
        </w:rPr>
        <w:t>20</w:t>
      </w:r>
      <w:r w:rsidR="00994B8A">
        <w:rPr>
          <w:rFonts w:ascii="仿宋" w:eastAsia="仿宋" w:hAnsi="仿宋" w:cs="仿宋"/>
          <w:kern w:val="0"/>
          <w:sz w:val="28"/>
          <w:szCs w:val="28"/>
          <w:shd w:val="clear" w:color="auto" w:fill="FFFFFF"/>
          <w:lang w:bidi="ar"/>
        </w:rPr>
        <w:t>25</w:t>
      </w:r>
      <w:r>
        <w:rPr>
          <w:rFonts w:ascii="仿宋" w:eastAsia="仿宋" w:hAnsi="仿宋" w:cs="仿宋" w:hint="eastAsia"/>
          <w:kern w:val="0"/>
          <w:sz w:val="28"/>
          <w:szCs w:val="28"/>
          <w:shd w:val="clear" w:color="auto" w:fill="FFFFFF"/>
          <w:lang w:bidi="ar"/>
        </w:rPr>
        <w:t>年</w:t>
      </w:r>
      <w:r w:rsidR="0015793A">
        <w:rPr>
          <w:rFonts w:ascii="仿宋" w:eastAsia="仿宋" w:hAnsi="仿宋" w:cs="仿宋"/>
          <w:kern w:val="0"/>
          <w:sz w:val="28"/>
          <w:szCs w:val="28"/>
          <w:shd w:val="clear" w:color="auto" w:fill="FFFFFF"/>
          <w:lang w:bidi="ar"/>
        </w:rPr>
        <w:t>10</w:t>
      </w:r>
      <w:r>
        <w:rPr>
          <w:rFonts w:ascii="仿宋" w:eastAsia="仿宋" w:hAnsi="仿宋" w:cs="仿宋" w:hint="eastAsia"/>
          <w:kern w:val="0"/>
          <w:sz w:val="28"/>
          <w:szCs w:val="28"/>
          <w:shd w:val="clear" w:color="auto" w:fill="FFFFFF"/>
          <w:lang w:bidi="ar"/>
        </w:rPr>
        <w:t>月</w:t>
      </w:r>
      <w:r w:rsidR="0015793A">
        <w:rPr>
          <w:rFonts w:ascii="仿宋" w:eastAsia="仿宋" w:hAnsi="仿宋" w:cs="仿宋"/>
          <w:kern w:val="0"/>
          <w:sz w:val="28"/>
          <w:szCs w:val="28"/>
          <w:shd w:val="clear" w:color="auto" w:fill="FFFFFF"/>
          <w:lang w:bidi="ar"/>
        </w:rPr>
        <w:t>31</w:t>
      </w:r>
      <w:r>
        <w:rPr>
          <w:rFonts w:ascii="仿宋" w:eastAsia="仿宋" w:hAnsi="仿宋" w:cs="仿宋" w:hint="eastAsia"/>
          <w:kern w:val="0"/>
          <w:sz w:val="28"/>
          <w:szCs w:val="28"/>
          <w:shd w:val="clear" w:color="auto" w:fill="FFFFFF"/>
          <w:lang w:bidi="ar"/>
        </w:rPr>
        <w:t>日，标的资产债权本金余额</w:t>
      </w:r>
      <w:r w:rsidR="00CA0F8D">
        <w:rPr>
          <w:rFonts w:ascii="仿宋" w:eastAsia="仿宋" w:hAnsi="仿宋" w:cs="仿宋" w:hint="eastAsia"/>
          <w:kern w:val="0"/>
          <w:sz w:val="28"/>
          <w:szCs w:val="28"/>
          <w:shd w:val="clear" w:color="auto" w:fill="FFFFFF"/>
          <w:lang w:bidi="ar"/>
        </w:rPr>
        <w:t>【</w:t>
      </w:r>
      <w:r w:rsidR="00C27D77">
        <w:rPr>
          <w:rFonts w:ascii="仿宋" w:eastAsia="仿宋" w:hAnsi="仿宋" w:cs="仿宋"/>
          <w:kern w:val="0"/>
          <w:sz w:val="28"/>
          <w:szCs w:val="28"/>
          <w:shd w:val="clear" w:color="auto" w:fill="FFFFFF"/>
          <w:lang w:bidi="ar"/>
        </w:rPr>
        <w:t>17</w:t>
      </w:r>
      <w:r w:rsidR="00C27D77">
        <w:rPr>
          <w:rFonts w:ascii="仿宋" w:eastAsia="仿宋" w:hAnsi="仿宋" w:cs="仿宋" w:hint="eastAsia"/>
          <w:kern w:val="0"/>
          <w:sz w:val="28"/>
          <w:szCs w:val="28"/>
          <w:shd w:val="clear" w:color="auto" w:fill="FFFFFF"/>
          <w:lang w:bidi="ar"/>
        </w:rPr>
        <w:t>,</w:t>
      </w:r>
      <w:r w:rsidR="00C27D77">
        <w:rPr>
          <w:rFonts w:ascii="仿宋" w:eastAsia="仿宋" w:hAnsi="仿宋" w:cs="仿宋"/>
          <w:kern w:val="0"/>
          <w:sz w:val="28"/>
          <w:szCs w:val="28"/>
          <w:shd w:val="clear" w:color="auto" w:fill="FFFFFF"/>
          <w:lang w:bidi="ar"/>
        </w:rPr>
        <w:t>099.04</w:t>
      </w:r>
      <w:r>
        <w:rPr>
          <w:rFonts w:ascii="仿宋" w:eastAsia="仿宋" w:hAnsi="仿宋" w:cs="仿宋" w:hint="eastAsia"/>
          <w:kern w:val="0"/>
          <w:sz w:val="28"/>
          <w:szCs w:val="28"/>
          <w:shd w:val="clear" w:color="auto" w:fill="FFFFFF"/>
          <w:lang w:bidi="ar"/>
        </w:rPr>
        <w:t>】万元，利息</w:t>
      </w:r>
      <w:r w:rsidR="00197D4D">
        <w:rPr>
          <w:rFonts w:ascii="仿宋" w:eastAsia="仿宋" w:hAnsi="仿宋" w:cs="仿宋" w:hint="eastAsia"/>
          <w:kern w:val="0"/>
          <w:sz w:val="28"/>
          <w:szCs w:val="28"/>
          <w:shd w:val="clear" w:color="auto" w:fill="FFFFFF"/>
          <w:lang w:bidi="ar"/>
        </w:rPr>
        <w:t>、</w:t>
      </w:r>
      <w:r w:rsidR="006221A6">
        <w:rPr>
          <w:rFonts w:ascii="仿宋" w:eastAsia="仿宋" w:hAnsi="仿宋" w:cs="仿宋" w:hint="eastAsia"/>
          <w:kern w:val="0"/>
          <w:sz w:val="28"/>
          <w:szCs w:val="28"/>
          <w:shd w:val="clear" w:color="auto" w:fill="FFFFFF"/>
          <w:lang w:bidi="ar"/>
        </w:rPr>
        <w:t>费用</w:t>
      </w:r>
      <w:r>
        <w:rPr>
          <w:rFonts w:ascii="仿宋" w:eastAsia="仿宋" w:hAnsi="仿宋" w:cs="仿宋" w:hint="eastAsia"/>
          <w:kern w:val="0"/>
          <w:sz w:val="28"/>
          <w:szCs w:val="28"/>
          <w:shd w:val="clear" w:color="auto" w:fill="FFFFFF"/>
          <w:lang w:bidi="ar"/>
        </w:rPr>
        <w:t>等具体以实际计算为准。</w:t>
      </w:r>
    </w:p>
    <w:p w14:paraId="6FE9E049" w14:textId="46A99FBC" w:rsidR="00CE66EF" w:rsidRPr="00CE66EF" w:rsidRDefault="00CE66EF" w:rsidP="00CE66EF">
      <w:pPr>
        <w:widowControl/>
        <w:shd w:val="clear" w:color="auto" w:fill="FFFFFF"/>
        <w:spacing w:line="360" w:lineRule="auto"/>
        <w:ind w:firstLineChars="200" w:firstLine="562"/>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抵押物信息：</w:t>
      </w:r>
      <w:r w:rsidRPr="00CE66EF">
        <w:rPr>
          <w:rFonts w:ascii="仿宋" w:eastAsia="仿宋" w:hAnsi="仿宋" w:cs="仿宋" w:hint="eastAsia"/>
          <w:b/>
          <w:kern w:val="0"/>
          <w:sz w:val="28"/>
          <w:szCs w:val="28"/>
          <w:shd w:val="clear" w:color="auto" w:fill="FFFFFF"/>
          <w:lang w:bidi="ar"/>
        </w:rPr>
        <w:t>上述债权抵押物为</w:t>
      </w:r>
      <w:r w:rsidR="00C27D77" w:rsidRPr="00C27D77">
        <w:rPr>
          <w:rFonts w:ascii="仿宋" w:eastAsia="仿宋" w:hAnsi="仿宋" w:cs="仿宋" w:hint="eastAsia"/>
          <w:b/>
          <w:kern w:val="0"/>
          <w:sz w:val="28"/>
          <w:szCs w:val="28"/>
          <w:shd w:val="clear" w:color="auto" w:fill="FFFFFF"/>
          <w:lang w:bidi="ar"/>
        </w:rPr>
        <w:t>1宗综合楼、佛山1宗住宅及鹤山3宗商铺</w:t>
      </w:r>
      <w:r w:rsidRPr="00CE66EF">
        <w:rPr>
          <w:rFonts w:ascii="仿宋" w:eastAsia="仿宋" w:hAnsi="仿宋" w:cs="仿宋" w:hint="eastAsia"/>
          <w:b/>
          <w:kern w:val="0"/>
          <w:sz w:val="28"/>
          <w:szCs w:val="28"/>
          <w:shd w:val="clear" w:color="auto" w:fill="FFFFFF"/>
          <w:lang w:bidi="ar"/>
        </w:rPr>
        <w:t>，具体如下：</w:t>
      </w:r>
    </w:p>
    <w:p w14:paraId="7A4E4A5A" w14:textId="7CD79D80" w:rsidR="00CE66EF" w:rsidRPr="00CE66EF" w:rsidRDefault="00CE66EF" w:rsidP="00EB166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CE66EF">
        <w:rPr>
          <w:rFonts w:ascii="仿宋" w:eastAsia="仿宋" w:hAnsi="仿宋" w:cs="仿宋" w:hint="eastAsia"/>
          <w:kern w:val="0"/>
          <w:sz w:val="28"/>
          <w:szCs w:val="28"/>
          <w:shd w:val="clear" w:color="auto" w:fill="FFFFFF"/>
          <w:lang w:bidi="ar"/>
        </w:rPr>
        <w:t>1、</w:t>
      </w:r>
      <w:r w:rsidR="00C27D77" w:rsidRPr="00C27D77">
        <w:rPr>
          <w:rFonts w:ascii="仿宋" w:eastAsia="仿宋" w:hAnsi="仿宋" w:cs="仿宋" w:hint="eastAsia"/>
          <w:kern w:val="0"/>
          <w:sz w:val="28"/>
          <w:szCs w:val="28"/>
          <w:shd w:val="clear" w:color="auto" w:fill="FFFFFF"/>
          <w:lang w:bidi="ar"/>
        </w:rPr>
        <w:t>位于广东肇庆高要市金渡镇城东区A1小区的不动产（占地面积2,284.20平方米，建筑面积9,379.7895平方米）</w:t>
      </w:r>
      <w:r w:rsidR="00C27D77">
        <w:rPr>
          <w:rFonts w:ascii="仿宋" w:eastAsia="仿宋" w:hAnsi="仿宋" w:cs="仿宋" w:hint="eastAsia"/>
          <w:kern w:val="0"/>
          <w:sz w:val="28"/>
          <w:szCs w:val="28"/>
          <w:shd w:val="clear" w:color="auto" w:fill="FFFFFF"/>
          <w:lang w:bidi="ar"/>
        </w:rPr>
        <w:t>。</w:t>
      </w:r>
      <w:r w:rsidR="00C27D77" w:rsidRPr="00C27D77">
        <w:rPr>
          <w:rFonts w:ascii="仿宋" w:eastAsia="仿宋" w:hAnsi="仿宋" w:cs="仿宋" w:hint="eastAsia"/>
          <w:kern w:val="0"/>
          <w:sz w:val="28"/>
          <w:szCs w:val="28"/>
          <w:shd w:val="clear" w:color="auto" w:fill="FFFFFF"/>
          <w:lang w:bidi="ar"/>
        </w:rPr>
        <w:t>该抵押物已全部出租，其中二层为中明大酒楼、三层至七层为TOWO上品酒店（原为中盛酒店）、八层至九层仍为毛坯状态。</w:t>
      </w:r>
      <w:r w:rsidR="00C27D77">
        <w:rPr>
          <w:rFonts w:ascii="仿宋" w:eastAsia="仿宋" w:hAnsi="仿宋" w:cs="仿宋" w:hint="eastAsia"/>
          <w:kern w:val="0"/>
          <w:sz w:val="28"/>
          <w:szCs w:val="28"/>
          <w:shd w:val="clear" w:color="auto" w:fill="FFFFFF"/>
          <w:lang w:bidi="ar"/>
        </w:rPr>
        <w:t>抵押物</w:t>
      </w:r>
      <w:r w:rsidR="00EB166E" w:rsidRPr="00EB166E">
        <w:rPr>
          <w:rFonts w:ascii="仿宋" w:eastAsia="仿宋" w:hAnsi="仿宋" w:cs="仿宋" w:hint="eastAsia"/>
          <w:kern w:val="0"/>
          <w:sz w:val="28"/>
          <w:szCs w:val="28"/>
          <w:shd w:val="clear" w:color="auto" w:fill="FFFFFF"/>
          <w:lang w:bidi="ar"/>
        </w:rPr>
        <w:t>靠近金沙街和世纪大道路口</w:t>
      </w:r>
      <w:r w:rsidR="00EB166E">
        <w:rPr>
          <w:rFonts w:ascii="仿宋" w:eastAsia="仿宋" w:hAnsi="仿宋" w:cs="仿宋" w:hint="eastAsia"/>
          <w:kern w:val="0"/>
          <w:sz w:val="28"/>
          <w:szCs w:val="28"/>
          <w:shd w:val="clear" w:color="auto" w:fill="FFFFFF"/>
          <w:lang w:bidi="ar"/>
        </w:rPr>
        <w:t>，交通便利。</w:t>
      </w:r>
    </w:p>
    <w:p w14:paraId="28874606" w14:textId="76C23CF2" w:rsidR="00CE66EF" w:rsidRPr="00CE66EF" w:rsidRDefault="00CE66EF" w:rsidP="00CE66EF">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CE66EF">
        <w:rPr>
          <w:rFonts w:ascii="仿宋" w:eastAsia="仿宋" w:hAnsi="仿宋" w:cs="仿宋" w:hint="eastAsia"/>
          <w:kern w:val="0"/>
          <w:sz w:val="28"/>
          <w:szCs w:val="28"/>
          <w:shd w:val="clear" w:color="auto" w:fill="FFFFFF"/>
          <w:lang w:bidi="ar"/>
        </w:rPr>
        <w:t>2、</w:t>
      </w:r>
      <w:r w:rsidR="00EB166E" w:rsidRPr="00EB166E">
        <w:rPr>
          <w:rFonts w:ascii="仿宋" w:eastAsia="仿宋" w:hAnsi="仿宋" w:cs="仿宋" w:hint="eastAsia"/>
          <w:kern w:val="0"/>
          <w:sz w:val="28"/>
          <w:szCs w:val="28"/>
          <w:shd w:val="clear" w:color="auto" w:fill="FFFFFF"/>
          <w:lang w:bidi="ar"/>
        </w:rPr>
        <w:t>位于佛山市禅城区锦华路85号B座1406房（建筑面积84.72平方米）</w:t>
      </w:r>
      <w:r w:rsidR="00EB166E">
        <w:rPr>
          <w:rFonts w:ascii="仿宋" w:eastAsia="仿宋" w:hAnsi="仿宋" w:cs="仿宋" w:hint="eastAsia"/>
          <w:kern w:val="0"/>
          <w:sz w:val="28"/>
          <w:szCs w:val="28"/>
          <w:shd w:val="clear" w:color="auto" w:fill="FFFFFF"/>
          <w:lang w:bidi="ar"/>
        </w:rPr>
        <w:t>。</w:t>
      </w:r>
      <w:r w:rsidR="00EB166E" w:rsidRPr="00EB166E">
        <w:rPr>
          <w:rFonts w:ascii="仿宋" w:eastAsia="仿宋" w:hAnsi="仿宋" w:cs="仿宋" w:hint="eastAsia"/>
          <w:kern w:val="0"/>
          <w:sz w:val="28"/>
          <w:szCs w:val="28"/>
          <w:shd w:val="clear" w:color="auto" w:fill="FFFFFF"/>
          <w:lang w:bidi="ar"/>
        </w:rPr>
        <w:t>该抵押住宅位于东方广场商圈，生活配套设施完善，交通</w:t>
      </w:r>
      <w:r w:rsidR="00EB166E" w:rsidRPr="00EB166E">
        <w:rPr>
          <w:rFonts w:ascii="仿宋" w:eastAsia="仿宋" w:hAnsi="仿宋" w:cs="仿宋" w:hint="eastAsia"/>
          <w:kern w:val="0"/>
          <w:sz w:val="28"/>
          <w:szCs w:val="28"/>
          <w:shd w:val="clear" w:color="auto" w:fill="FFFFFF"/>
          <w:lang w:bidi="ar"/>
        </w:rPr>
        <w:lastRenderedPageBreak/>
        <w:t>便利</w:t>
      </w:r>
      <w:r w:rsidRPr="00CE66EF">
        <w:rPr>
          <w:rFonts w:ascii="仿宋" w:eastAsia="仿宋" w:hAnsi="仿宋" w:cs="仿宋" w:hint="eastAsia"/>
          <w:kern w:val="0"/>
          <w:sz w:val="28"/>
          <w:szCs w:val="28"/>
          <w:shd w:val="clear" w:color="auto" w:fill="FFFFFF"/>
          <w:lang w:bidi="ar"/>
        </w:rPr>
        <w:t>，通达度较好</w:t>
      </w:r>
      <w:r w:rsidR="00EB166E">
        <w:rPr>
          <w:rFonts w:ascii="仿宋" w:eastAsia="仿宋" w:hAnsi="仿宋" w:cs="仿宋" w:hint="eastAsia"/>
          <w:kern w:val="0"/>
          <w:sz w:val="28"/>
          <w:szCs w:val="28"/>
          <w:shd w:val="clear" w:color="auto" w:fill="FFFFFF"/>
          <w:lang w:bidi="ar"/>
        </w:rPr>
        <w:t>，</w:t>
      </w:r>
      <w:r w:rsidRPr="00CE66EF">
        <w:rPr>
          <w:rFonts w:ascii="仿宋" w:eastAsia="仿宋" w:hAnsi="仿宋" w:cs="仿宋" w:hint="eastAsia"/>
          <w:kern w:val="0"/>
          <w:sz w:val="28"/>
          <w:szCs w:val="28"/>
          <w:shd w:val="clear" w:color="auto" w:fill="FFFFFF"/>
          <w:lang w:bidi="ar"/>
        </w:rPr>
        <w:t>所在区域内各项配套设施较成熟，生活较便利，商住氛围较浓厚。</w:t>
      </w:r>
    </w:p>
    <w:p w14:paraId="75A8FB9D" w14:textId="2B2C490E" w:rsidR="00CE66EF" w:rsidRDefault="00CE66EF" w:rsidP="00CE66EF">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sidRPr="00CE66EF">
        <w:rPr>
          <w:rFonts w:ascii="仿宋" w:eastAsia="仿宋" w:hAnsi="仿宋" w:cs="仿宋" w:hint="eastAsia"/>
          <w:kern w:val="0"/>
          <w:sz w:val="28"/>
          <w:szCs w:val="28"/>
          <w:shd w:val="clear" w:color="auto" w:fill="FFFFFF"/>
          <w:lang w:bidi="ar"/>
        </w:rPr>
        <w:t>3、</w:t>
      </w:r>
      <w:r w:rsidR="00EB166E" w:rsidRPr="00EB166E">
        <w:rPr>
          <w:rFonts w:ascii="仿宋" w:eastAsia="仿宋" w:hAnsi="仿宋" w:cs="仿宋" w:hint="eastAsia"/>
          <w:kern w:val="0"/>
          <w:sz w:val="28"/>
          <w:szCs w:val="28"/>
          <w:shd w:val="clear" w:color="auto" w:fill="FFFFFF"/>
          <w:lang w:bidi="ar"/>
        </w:rPr>
        <w:t>位于鹤山市沙坪镇新城路446至450双号商铺（建筑面积336.94平方米，其中首层约87.92平方米、二层约249.02平方米）</w:t>
      </w:r>
      <w:r w:rsidR="00EB166E">
        <w:rPr>
          <w:rFonts w:ascii="仿宋" w:eastAsia="仿宋" w:hAnsi="仿宋" w:cs="仿宋" w:hint="eastAsia"/>
          <w:kern w:val="0"/>
          <w:sz w:val="28"/>
          <w:szCs w:val="28"/>
          <w:shd w:val="clear" w:color="auto" w:fill="FFFFFF"/>
          <w:lang w:bidi="ar"/>
        </w:rPr>
        <w:t>。</w:t>
      </w:r>
    </w:p>
    <w:p w14:paraId="199A6AC8" w14:textId="5CFB71C8" w:rsidR="00EB166E" w:rsidRDefault="00EB166E" w:rsidP="00CE66EF">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w:t>
      </w:r>
      <w:r w:rsidRPr="00EB166E">
        <w:rPr>
          <w:rFonts w:ascii="仿宋" w:eastAsia="仿宋" w:hAnsi="仿宋" w:cs="仿宋" w:hint="eastAsia"/>
          <w:kern w:val="0"/>
          <w:sz w:val="28"/>
          <w:szCs w:val="28"/>
          <w:shd w:val="clear" w:color="auto" w:fill="FFFFFF"/>
          <w:lang w:bidi="ar"/>
        </w:rPr>
        <w:t>位于鹤山市沙坪镇中山路89号之二商铺（建筑面积112.22平方米），为首层临街商铺</w:t>
      </w:r>
      <w:r>
        <w:rPr>
          <w:rFonts w:ascii="仿宋" w:eastAsia="仿宋" w:hAnsi="仿宋" w:cs="仿宋" w:hint="eastAsia"/>
          <w:kern w:val="0"/>
          <w:sz w:val="28"/>
          <w:szCs w:val="28"/>
          <w:shd w:val="clear" w:color="auto" w:fill="FFFFFF"/>
          <w:lang w:bidi="ar"/>
        </w:rPr>
        <w:t>。</w:t>
      </w:r>
    </w:p>
    <w:p w14:paraId="54ACCCE3" w14:textId="1B6825B8" w:rsidR="00EB166E" w:rsidRDefault="00EB166E" w:rsidP="00CE66EF">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w:t>
      </w:r>
      <w:r w:rsidRPr="00EB166E">
        <w:rPr>
          <w:rFonts w:ascii="仿宋" w:eastAsia="仿宋" w:hAnsi="仿宋" w:cs="仿宋" w:hint="eastAsia"/>
          <w:kern w:val="0"/>
          <w:sz w:val="28"/>
          <w:szCs w:val="28"/>
          <w:shd w:val="clear" w:color="auto" w:fill="FFFFFF"/>
          <w:lang w:bidi="ar"/>
        </w:rPr>
        <w:t>位于鹤山市沙坪镇中山路47号、中心路28号之一、之二商铺（建筑面积348.88平方米），为首层临街商铺</w:t>
      </w:r>
      <w:r>
        <w:rPr>
          <w:rFonts w:ascii="仿宋" w:eastAsia="仿宋" w:hAnsi="仿宋" w:cs="仿宋" w:hint="eastAsia"/>
          <w:kern w:val="0"/>
          <w:sz w:val="28"/>
          <w:szCs w:val="28"/>
          <w:shd w:val="clear" w:color="auto" w:fill="FFFFFF"/>
          <w:lang w:bidi="ar"/>
        </w:rPr>
        <w:t>。</w:t>
      </w:r>
    </w:p>
    <w:p w14:paraId="022622AC" w14:textId="149F0A96" w:rsidR="00EB166E" w:rsidRPr="00EB166E" w:rsidRDefault="00EB166E" w:rsidP="00EB166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上述序号3-</w:t>
      </w:r>
      <w:r>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的抵押物均为鹤山市沙坪镇商铺，商铺周边商业氛围及人流量尚可，大多商铺为出租状态。</w:t>
      </w:r>
    </w:p>
    <w:p w14:paraId="37E36A85" w14:textId="7D425AF9" w:rsidR="00532A79" w:rsidRDefault="0045399E">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详细债权信息见附件：标的资产介绍。</w:t>
      </w:r>
    </w:p>
    <w:p w14:paraId="380231D8"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473EFF9D"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2.若债务人、担保人因各种原因更名、改制、歇业、吊销营业执照或丧失民事主体资格的，请相关承债主体或主管部门代为履行义务或履行清算责任；</w:t>
      </w:r>
    </w:p>
    <w:p w14:paraId="56E10333" w14:textId="77777777" w:rsidR="00C04DF9" w:rsidRDefault="00C04DF9" w:rsidP="00C04DF9">
      <w:pPr>
        <w:widowControl/>
        <w:shd w:val="clear" w:color="auto" w:fill="FFFFFF"/>
        <w:spacing w:line="360" w:lineRule="auto"/>
        <w:ind w:firstLine="57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3.公告当中内容如有错漏，以债务人、担保人等原已签署的交易合同及/或生效法律文书等相关法律文件为准；</w:t>
      </w:r>
    </w:p>
    <w:p w14:paraId="25860390" w14:textId="11449B37" w:rsidR="00532A79" w:rsidRDefault="00C04DF9" w:rsidP="00C04DF9">
      <w:pPr>
        <w:widowControl/>
        <w:shd w:val="clear" w:color="auto" w:fill="FFFFFF"/>
        <w:spacing w:line="360" w:lineRule="auto"/>
        <w:ind w:firstLine="570"/>
        <w:rPr>
          <w:rFonts w:ascii="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4</w:t>
      </w:r>
      <w:r>
        <w:rPr>
          <w:rFonts w:ascii="仿宋" w:eastAsia="仿宋" w:hAnsi="仿宋" w:cs="仿宋"/>
          <w:kern w:val="0"/>
          <w:sz w:val="28"/>
          <w:szCs w:val="28"/>
          <w:u w:val="single"/>
          <w:shd w:val="clear" w:color="auto" w:fill="FFFFFF"/>
          <w:lang w:bidi="ar"/>
        </w:rPr>
        <w:t>.</w:t>
      </w:r>
      <w:r>
        <w:rPr>
          <w:rFonts w:ascii="仿宋" w:eastAsia="仿宋" w:hAnsi="仿宋" w:cs="仿宋" w:hint="eastAsia"/>
          <w:kern w:val="0"/>
          <w:sz w:val="28"/>
          <w:szCs w:val="28"/>
          <w:u w:val="single"/>
          <w:shd w:val="clear" w:color="auto" w:fill="FFFFFF"/>
          <w:lang w:bidi="ar"/>
        </w:rPr>
        <w:t>如对公告内容存在异议请在公告期内向广州资产管理有限公司提出。</w:t>
      </w:r>
    </w:p>
    <w:p w14:paraId="786D833D" w14:textId="77777777" w:rsidR="00532A79" w:rsidRDefault="0045399E">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（二）竞价事项</w:t>
      </w:r>
    </w:p>
    <w:p w14:paraId="0A6F2BA0" w14:textId="7050F746" w:rsidR="00C04DF9" w:rsidRDefault="0045399E" w:rsidP="00C04DF9">
      <w:pPr>
        <w:widowControl/>
        <w:shd w:val="clear" w:color="auto" w:fill="FFFFFF"/>
        <w:spacing w:line="360" w:lineRule="auto"/>
        <w:ind w:firstLineChars="200" w:firstLine="562"/>
        <w:rPr>
          <w:rFonts w:ascii="仿宋" w:eastAsia="仿宋" w:hAnsi="仿宋" w:cs="仿宋"/>
          <w:sz w:val="28"/>
          <w:szCs w:val="28"/>
        </w:rPr>
      </w:pPr>
      <w:r>
        <w:rPr>
          <w:rFonts w:ascii="仿宋" w:eastAsia="仿宋" w:hAnsi="仿宋" w:cs="仿宋" w:hint="eastAsia"/>
          <w:b/>
          <w:kern w:val="0"/>
          <w:sz w:val="28"/>
          <w:szCs w:val="28"/>
          <w:shd w:val="clear" w:color="auto" w:fill="FFFFFF"/>
          <w:lang w:bidi="ar"/>
        </w:rPr>
        <w:lastRenderedPageBreak/>
        <w:t>竞买起拍价：【</w:t>
      </w:r>
      <w:r w:rsidR="0015793A">
        <w:rPr>
          <w:rFonts w:ascii="仿宋" w:eastAsia="仿宋" w:hAnsi="仿宋" w:cs="仿宋"/>
          <w:b/>
          <w:kern w:val="0"/>
          <w:sz w:val="28"/>
          <w:szCs w:val="28"/>
          <w:shd w:val="clear" w:color="auto" w:fill="FFFFFF"/>
          <w:lang w:bidi="ar"/>
        </w:rPr>
        <w:t>1</w:t>
      </w:r>
      <w:r w:rsidR="00F324FD">
        <w:rPr>
          <w:rFonts w:ascii="仿宋" w:eastAsia="仿宋" w:hAnsi="仿宋" w:cs="仿宋"/>
          <w:b/>
          <w:kern w:val="0"/>
          <w:sz w:val="28"/>
          <w:szCs w:val="28"/>
          <w:shd w:val="clear" w:color="auto" w:fill="FFFFFF"/>
          <w:lang w:bidi="ar"/>
        </w:rPr>
        <w:t>5</w:t>
      </w:r>
      <w:r w:rsidR="00FF1097">
        <w:rPr>
          <w:rFonts w:ascii="仿宋" w:eastAsia="仿宋" w:hAnsi="仿宋" w:cs="仿宋"/>
          <w:b/>
          <w:kern w:val="0"/>
          <w:sz w:val="28"/>
          <w:szCs w:val="28"/>
          <w:shd w:val="clear" w:color="auto" w:fill="FFFFFF"/>
          <w:lang w:bidi="ar"/>
        </w:rPr>
        <w:t>,</w:t>
      </w:r>
      <w:r w:rsidR="00F324FD">
        <w:rPr>
          <w:rFonts w:ascii="仿宋" w:eastAsia="仿宋" w:hAnsi="仿宋" w:cs="仿宋"/>
          <w:b/>
          <w:kern w:val="0"/>
          <w:sz w:val="28"/>
          <w:szCs w:val="28"/>
          <w:shd w:val="clear" w:color="auto" w:fill="FFFFFF"/>
          <w:lang w:bidi="ar"/>
        </w:rPr>
        <w:t>5</w:t>
      </w:r>
      <w:r w:rsidR="007A4365">
        <w:rPr>
          <w:rFonts w:ascii="仿宋" w:eastAsia="仿宋" w:hAnsi="仿宋" w:cs="仿宋"/>
          <w:b/>
          <w:kern w:val="0"/>
          <w:sz w:val="28"/>
          <w:szCs w:val="28"/>
          <w:shd w:val="clear" w:color="auto" w:fill="FFFFFF"/>
          <w:lang w:bidi="ar"/>
        </w:rPr>
        <w:t>00</w:t>
      </w:r>
      <w:r w:rsidR="00FF1097">
        <w:rPr>
          <w:rFonts w:ascii="仿宋" w:eastAsia="仿宋" w:hAnsi="仿宋" w:cs="仿宋"/>
          <w:b/>
          <w:kern w:val="0"/>
          <w:sz w:val="28"/>
          <w:szCs w:val="28"/>
          <w:shd w:val="clear" w:color="auto" w:fill="FFFFFF"/>
          <w:lang w:bidi="ar"/>
        </w:rPr>
        <w:t>,</w:t>
      </w:r>
      <w:r w:rsidR="007A4365">
        <w:rPr>
          <w:rFonts w:ascii="仿宋" w:eastAsia="仿宋" w:hAnsi="仿宋" w:cs="仿宋"/>
          <w:b/>
          <w:kern w:val="0"/>
          <w:sz w:val="28"/>
          <w:szCs w:val="28"/>
          <w:shd w:val="clear" w:color="auto" w:fill="FFFFFF"/>
          <w:lang w:bidi="ar"/>
        </w:rPr>
        <w:t>00</w:t>
      </w:r>
      <w:r w:rsidR="00FC172E">
        <w:rPr>
          <w:rFonts w:ascii="仿宋" w:eastAsia="仿宋" w:hAnsi="仿宋" w:cs="仿宋"/>
          <w:b/>
          <w:kern w:val="0"/>
          <w:sz w:val="28"/>
          <w:szCs w:val="28"/>
          <w:shd w:val="clear" w:color="auto" w:fill="FFFFFF"/>
          <w:lang w:bidi="ar"/>
        </w:rPr>
        <w:t>0</w:t>
      </w:r>
      <w:r w:rsidR="0015793A">
        <w:rPr>
          <w:rFonts w:ascii="仿宋" w:eastAsia="仿宋" w:hAnsi="仿宋" w:cs="仿宋"/>
          <w:b/>
          <w:kern w:val="0"/>
          <w:sz w:val="28"/>
          <w:szCs w:val="28"/>
          <w:shd w:val="clear" w:color="auto" w:fill="FFFFFF"/>
          <w:lang w:bidi="ar"/>
        </w:rPr>
        <w:t>.00</w:t>
      </w:r>
      <w:r>
        <w:rPr>
          <w:rFonts w:ascii="仿宋" w:eastAsia="仿宋" w:hAnsi="仿宋" w:cs="仿宋" w:hint="eastAsia"/>
          <w:b/>
          <w:kern w:val="0"/>
          <w:sz w:val="28"/>
          <w:szCs w:val="28"/>
          <w:shd w:val="clear" w:color="auto" w:fill="FFFFFF"/>
          <w:lang w:bidi="ar"/>
        </w:rPr>
        <w:t>】元，保证金：【</w:t>
      </w:r>
      <w:r w:rsidR="0015793A">
        <w:rPr>
          <w:rFonts w:ascii="仿宋" w:eastAsia="仿宋" w:hAnsi="仿宋" w:cs="仿宋"/>
          <w:b/>
          <w:kern w:val="0"/>
          <w:sz w:val="28"/>
          <w:szCs w:val="28"/>
          <w:shd w:val="clear" w:color="auto" w:fill="FFFFFF"/>
          <w:lang w:bidi="ar"/>
        </w:rPr>
        <w:t>1</w:t>
      </w:r>
      <w:r w:rsidR="001C6E5A">
        <w:rPr>
          <w:rFonts w:ascii="仿宋" w:eastAsia="仿宋" w:hAnsi="仿宋" w:cs="仿宋"/>
          <w:b/>
          <w:kern w:val="0"/>
          <w:sz w:val="28"/>
          <w:szCs w:val="28"/>
          <w:shd w:val="clear" w:color="auto" w:fill="FFFFFF"/>
          <w:lang w:bidi="ar"/>
        </w:rPr>
        <w:t>,</w:t>
      </w:r>
      <w:r w:rsidR="00F324FD">
        <w:rPr>
          <w:rFonts w:ascii="仿宋" w:eastAsia="仿宋" w:hAnsi="仿宋" w:cs="仿宋"/>
          <w:b/>
          <w:kern w:val="0"/>
          <w:sz w:val="28"/>
          <w:szCs w:val="28"/>
          <w:shd w:val="clear" w:color="auto" w:fill="FFFFFF"/>
          <w:lang w:bidi="ar"/>
        </w:rPr>
        <w:t>55</w:t>
      </w:r>
      <w:r w:rsidR="001C6E5A">
        <w:rPr>
          <w:rFonts w:ascii="仿宋" w:eastAsia="仿宋" w:hAnsi="仿宋" w:cs="仿宋"/>
          <w:b/>
          <w:kern w:val="0"/>
          <w:sz w:val="28"/>
          <w:szCs w:val="28"/>
          <w:shd w:val="clear" w:color="auto" w:fill="FFFFFF"/>
          <w:lang w:bidi="ar"/>
        </w:rPr>
        <w:t>0,000</w:t>
      </w:r>
      <w:r w:rsidR="0015793A">
        <w:rPr>
          <w:rFonts w:ascii="仿宋" w:eastAsia="仿宋" w:hAnsi="仿宋" w:cs="仿宋"/>
          <w:b/>
          <w:kern w:val="0"/>
          <w:sz w:val="28"/>
          <w:szCs w:val="28"/>
          <w:shd w:val="clear" w:color="auto" w:fill="FFFFFF"/>
          <w:lang w:bidi="ar"/>
        </w:rPr>
        <w:t>.00</w:t>
      </w:r>
      <w:r>
        <w:rPr>
          <w:rFonts w:ascii="仿宋" w:eastAsia="仿宋" w:hAnsi="仿宋" w:cs="仿宋" w:hint="eastAsia"/>
          <w:b/>
          <w:kern w:val="0"/>
          <w:sz w:val="28"/>
          <w:szCs w:val="28"/>
          <w:shd w:val="clear" w:color="auto" w:fill="FFFFFF"/>
          <w:lang w:bidi="ar"/>
        </w:rPr>
        <w:t>】元，增价幅度：【</w:t>
      </w:r>
      <w:r w:rsidR="00FC172E">
        <w:rPr>
          <w:rFonts w:ascii="仿宋" w:eastAsia="仿宋" w:hAnsi="仿宋" w:cs="仿宋"/>
          <w:b/>
          <w:kern w:val="0"/>
          <w:sz w:val="28"/>
          <w:szCs w:val="28"/>
          <w:shd w:val="clear" w:color="auto" w:fill="FFFFFF"/>
          <w:lang w:bidi="ar"/>
        </w:rPr>
        <w:t>100,000</w:t>
      </w:r>
      <w:r>
        <w:rPr>
          <w:rFonts w:ascii="仿宋" w:eastAsia="仿宋" w:hAnsi="仿宋" w:cs="仿宋" w:hint="eastAsia"/>
          <w:b/>
          <w:kern w:val="0"/>
          <w:sz w:val="28"/>
          <w:szCs w:val="28"/>
          <w:shd w:val="clear" w:color="auto" w:fill="FFFFFF"/>
          <w:lang w:bidi="ar"/>
        </w:rPr>
        <w:t>】元及其整数倍数。</w:t>
      </w:r>
      <w:r w:rsidR="00C04DF9">
        <w:rPr>
          <w:rFonts w:ascii="仿宋" w:eastAsia="仿宋" w:hAnsi="仿宋" w:cs="仿宋" w:hint="eastAsia"/>
          <w:sz w:val="28"/>
          <w:szCs w:val="28"/>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65E944EB" w:rsidR="00532A7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rPr>
        <w:t>拍卖结束时出价最高的竞价人则竞买成功。本次竞价活动设置延时出价功能，在竞价活动结束前，每最后5分钟如果有竞买人出价，就自动延迟5分钟。</w:t>
      </w:r>
    </w:p>
    <w:p w14:paraId="42780AB8" w14:textId="77777777" w:rsidR="00532A79" w:rsidRDefault="0045399E">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（三）</w:t>
      </w:r>
      <w:r>
        <w:rPr>
          <w:rFonts w:ascii="仿宋" w:eastAsia="仿宋" w:hAnsi="仿宋" w:cs="仿宋"/>
          <w:b/>
          <w:bCs/>
          <w:kern w:val="0"/>
          <w:sz w:val="28"/>
          <w:szCs w:val="28"/>
          <w:shd w:val="clear" w:color="auto" w:fill="FFFFFF"/>
          <w:lang w:bidi="ar"/>
        </w:rPr>
        <w:t>保证金规则</w:t>
      </w:r>
    </w:p>
    <w:p w14:paraId="227A2824" w14:textId="38ACAE6B"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1、保证金需在</w:t>
      </w:r>
      <w:r w:rsidR="002427D8" w:rsidRPr="00C04DF9">
        <w:rPr>
          <w:rFonts w:ascii="仿宋" w:eastAsia="仿宋" w:hAnsi="仿宋" w:cs="仿宋" w:hint="eastAsia"/>
          <w:kern w:val="0"/>
          <w:sz w:val="28"/>
          <w:szCs w:val="28"/>
          <w:shd w:val="clear" w:color="auto" w:fill="FFFFFF"/>
          <w:lang w:bidi="ar"/>
        </w:rPr>
        <w:t>20</w:t>
      </w:r>
      <w:r w:rsidR="002427D8" w:rsidRPr="00C04DF9">
        <w:rPr>
          <w:rFonts w:ascii="仿宋" w:eastAsia="仿宋" w:hAnsi="仿宋" w:cs="仿宋"/>
          <w:kern w:val="0"/>
          <w:sz w:val="28"/>
          <w:szCs w:val="28"/>
          <w:shd w:val="clear" w:color="auto" w:fill="FFFFFF"/>
          <w:lang w:bidi="ar"/>
        </w:rPr>
        <w:t>2</w:t>
      </w:r>
      <w:r w:rsidR="00F324FD">
        <w:rPr>
          <w:rFonts w:ascii="仿宋" w:eastAsia="仿宋" w:hAnsi="仿宋" w:cs="仿宋"/>
          <w:kern w:val="0"/>
          <w:sz w:val="28"/>
          <w:szCs w:val="28"/>
          <w:shd w:val="clear" w:color="auto" w:fill="FFFFFF"/>
          <w:lang w:bidi="ar"/>
        </w:rPr>
        <w:t>6</w:t>
      </w:r>
      <w:r w:rsidRPr="00C04DF9">
        <w:rPr>
          <w:rFonts w:ascii="仿宋" w:eastAsia="仿宋" w:hAnsi="仿宋" w:cs="仿宋" w:hint="eastAsia"/>
          <w:kern w:val="0"/>
          <w:sz w:val="28"/>
          <w:szCs w:val="28"/>
          <w:shd w:val="clear" w:color="auto" w:fill="FFFFFF"/>
          <w:lang w:bidi="ar"/>
        </w:rPr>
        <w:t>年</w:t>
      </w:r>
      <w:r w:rsidR="00D70C5C">
        <w:rPr>
          <w:rFonts w:ascii="仿宋" w:eastAsia="仿宋" w:hAnsi="仿宋" w:cs="仿宋"/>
          <w:kern w:val="0"/>
          <w:sz w:val="28"/>
          <w:szCs w:val="28"/>
          <w:shd w:val="clear" w:color="auto" w:fill="FFFFFF"/>
          <w:lang w:bidi="ar"/>
        </w:rPr>
        <w:t>3</w:t>
      </w:r>
      <w:r w:rsidRPr="00C04DF9">
        <w:rPr>
          <w:rFonts w:ascii="仿宋" w:eastAsia="仿宋" w:hAnsi="仿宋" w:cs="仿宋" w:hint="eastAsia"/>
          <w:kern w:val="0"/>
          <w:sz w:val="28"/>
          <w:szCs w:val="28"/>
          <w:shd w:val="clear" w:color="auto" w:fill="FFFFFF"/>
          <w:lang w:bidi="ar"/>
        </w:rPr>
        <w:t>月</w:t>
      </w:r>
      <w:r w:rsidR="00D70C5C">
        <w:rPr>
          <w:rFonts w:ascii="仿宋" w:eastAsia="仿宋" w:hAnsi="仿宋" w:cs="仿宋"/>
          <w:kern w:val="0"/>
          <w:sz w:val="28"/>
          <w:szCs w:val="28"/>
          <w:shd w:val="clear" w:color="auto" w:fill="FFFFFF"/>
          <w:lang w:bidi="ar"/>
        </w:rPr>
        <w:t>30</w:t>
      </w:r>
      <w:r w:rsidRPr="00C04DF9">
        <w:rPr>
          <w:rFonts w:ascii="仿宋" w:eastAsia="仿宋" w:hAnsi="仿宋" w:cs="仿宋" w:hint="eastAsia"/>
          <w:kern w:val="0"/>
          <w:sz w:val="28"/>
          <w:szCs w:val="28"/>
          <w:shd w:val="clear" w:color="auto" w:fill="FFFFFF"/>
          <w:lang w:bidi="ar"/>
        </w:rPr>
        <w:t>日</w:t>
      </w:r>
      <w:r w:rsidR="002427D8" w:rsidRPr="00C04DF9">
        <w:rPr>
          <w:rFonts w:ascii="仿宋" w:eastAsia="仿宋" w:hAnsi="仿宋" w:cs="仿宋"/>
          <w:kern w:val="0"/>
          <w:sz w:val="28"/>
          <w:szCs w:val="28"/>
          <w:shd w:val="clear" w:color="auto" w:fill="FFFFFF"/>
          <w:lang w:bidi="ar"/>
        </w:rPr>
        <w:t>1</w:t>
      </w:r>
      <w:r w:rsidR="00AF0F93" w:rsidRPr="00C04DF9">
        <w:rPr>
          <w:rFonts w:ascii="仿宋" w:eastAsia="仿宋" w:hAnsi="仿宋" w:cs="仿宋"/>
          <w:kern w:val="0"/>
          <w:sz w:val="28"/>
          <w:szCs w:val="28"/>
          <w:shd w:val="clear" w:color="auto" w:fill="FFFFFF"/>
          <w:lang w:bidi="ar"/>
        </w:rPr>
        <w:t>7</w:t>
      </w:r>
      <w:r w:rsidRPr="00C04DF9">
        <w:rPr>
          <w:rFonts w:ascii="仿宋" w:eastAsia="仿宋" w:hAnsi="仿宋" w:cs="仿宋" w:hint="eastAsia"/>
          <w:kern w:val="0"/>
          <w:sz w:val="28"/>
          <w:szCs w:val="28"/>
          <w:shd w:val="clear" w:color="auto" w:fill="FFFFFF"/>
          <w:lang w:bidi="ar"/>
        </w:rPr>
        <w:t>时（为确保及时到账及查验,建议提前于</w:t>
      </w:r>
      <w:r w:rsidR="002427D8" w:rsidRPr="00C04DF9">
        <w:rPr>
          <w:rFonts w:ascii="仿宋" w:eastAsia="仿宋" w:hAnsi="仿宋" w:cs="仿宋" w:hint="eastAsia"/>
          <w:kern w:val="0"/>
          <w:sz w:val="28"/>
          <w:szCs w:val="28"/>
          <w:shd w:val="clear" w:color="auto" w:fill="FFFFFF"/>
          <w:lang w:bidi="ar"/>
        </w:rPr>
        <w:t>20</w:t>
      </w:r>
      <w:r w:rsidR="002427D8" w:rsidRPr="00C04DF9">
        <w:rPr>
          <w:rFonts w:ascii="仿宋" w:eastAsia="仿宋" w:hAnsi="仿宋" w:cs="仿宋"/>
          <w:kern w:val="0"/>
          <w:sz w:val="28"/>
          <w:szCs w:val="28"/>
          <w:shd w:val="clear" w:color="auto" w:fill="FFFFFF"/>
          <w:lang w:bidi="ar"/>
        </w:rPr>
        <w:t>2</w:t>
      </w:r>
      <w:r w:rsidR="00F324FD">
        <w:rPr>
          <w:rFonts w:ascii="仿宋" w:eastAsia="仿宋" w:hAnsi="仿宋" w:cs="仿宋"/>
          <w:kern w:val="0"/>
          <w:sz w:val="28"/>
          <w:szCs w:val="28"/>
          <w:shd w:val="clear" w:color="auto" w:fill="FFFFFF"/>
          <w:lang w:bidi="ar"/>
        </w:rPr>
        <w:t>6</w:t>
      </w:r>
      <w:r w:rsidRPr="00C04DF9">
        <w:rPr>
          <w:rFonts w:ascii="仿宋" w:eastAsia="仿宋" w:hAnsi="仿宋" w:cs="仿宋" w:hint="eastAsia"/>
          <w:kern w:val="0"/>
          <w:sz w:val="28"/>
          <w:szCs w:val="28"/>
          <w:shd w:val="clear" w:color="auto" w:fill="FFFFFF"/>
          <w:lang w:bidi="ar"/>
        </w:rPr>
        <w:t>年</w:t>
      </w:r>
      <w:r w:rsidR="00D70C5C">
        <w:rPr>
          <w:rFonts w:ascii="仿宋" w:eastAsia="仿宋" w:hAnsi="仿宋" w:cs="仿宋"/>
          <w:kern w:val="0"/>
          <w:sz w:val="28"/>
          <w:szCs w:val="28"/>
          <w:shd w:val="clear" w:color="auto" w:fill="FFFFFF"/>
          <w:lang w:bidi="ar"/>
        </w:rPr>
        <w:t>3</w:t>
      </w:r>
      <w:r w:rsidRPr="00C04DF9">
        <w:rPr>
          <w:rFonts w:ascii="仿宋" w:eastAsia="仿宋" w:hAnsi="仿宋" w:cs="仿宋" w:hint="eastAsia"/>
          <w:kern w:val="0"/>
          <w:sz w:val="28"/>
          <w:szCs w:val="28"/>
          <w:shd w:val="clear" w:color="auto" w:fill="FFFFFF"/>
          <w:lang w:bidi="ar"/>
        </w:rPr>
        <w:t>月</w:t>
      </w:r>
      <w:r w:rsidR="00D70C5C">
        <w:rPr>
          <w:rFonts w:ascii="仿宋" w:eastAsia="仿宋" w:hAnsi="仿宋" w:cs="仿宋"/>
          <w:kern w:val="0"/>
          <w:sz w:val="28"/>
          <w:szCs w:val="28"/>
          <w:shd w:val="clear" w:color="auto" w:fill="FFFFFF"/>
          <w:lang w:bidi="ar"/>
        </w:rPr>
        <w:t>27</w:t>
      </w:r>
      <w:r w:rsidRPr="00C04DF9">
        <w:rPr>
          <w:rFonts w:ascii="仿宋" w:eastAsia="仿宋" w:hAnsi="仿宋" w:cs="仿宋" w:hint="eastAsia"/>
          <w:kern w:val="0"/>
          <w:sz w:val="28"/>
          <w:szCs w:val="28"/>
          <w:shd w:val="clear" w:color="auto" w:fill="FFFFFF"/>
          <w:lang w:bidi="ar"/>
        </w:rPr>
        <w:t>日</w:t>
      </w:r>
      <w:r w:rsidR="002427D8" w:rsidRPr="00C04DF9">
        <w:rPr>
          <w:rFonts w:ascii="仿宋" w:eastAsia="仿宋" w:hAnsi="仿宋" w:cs="仿宋"/>
          <w:kern w:val="0"/>
          <w:sz w:val="28"/>
          <w:szCs w:val="28"/>
          <w:shd w:val="clear" w:color="auto" w:fill="FFFFFF"/>
          <w:lang w:bidi="ar"/>
        </w:rPr>
        <w:t>1</w:t>
      </w:r>
      <w:r w:rsidR="00AF0F93" w:rsidRPr="00C04DF9">
        <w:rPr>
          <w:rFonts w:ascii="仿宋" w:eastAsia="仿宋" w:hAnsi="仿宋" w:cs="仿宋"/>
          <w:kern w:val="0"/>
          <w:sz w:val="28"/>
          <w:szCs w:val="28"/>
          <w:shd w:val="clear" w:color="auto" w:fill="FFFFFF"/>
          <w:lang w:bidi="ar"/>
        </w:rPr>
        <w:t>7</w:t>
      </w:r>
      <w:r w:rsidRPr="00C04DF9">
        <w:rPr>
          <w:rFonts w:ascii="仿宋" w:eastAsia="仿宋" w:hAnsi="仿宋" w:cs="仿宋" w:hint="eastAsia"/>
          <w:kern w:val="0"/>
          <w:sz w:val="28"/>
          <w:szCs w:val="28"/>
          <w:shd w:val="clear" w:color="auto" w:fill="FFFFFF"/>
          <w:lang w:bidi="ar"/>
        </w:rPr>
        <w:t>时前完成</w:t>
      </w:r>
      <w:r>
        <w:rPr>
          <w:rFonts w:ascii="仿宋" w:eastAsia="仿宋" w:hAnsi="仿宋" w:cs="仿宋" w:hint="eastAsia"/>
          <w:kern w:val="0"/>
          <w:sz w:val="28"/>
          <w:szCs w:val="28"/>
          <w:shd w:val="clear" w:color="auto" w:fill="FFFFFF"/>
          <w:lang w:bidi="ar"/>
        </w:rPr>
        <w:t>操作。</w:t>
      </w:r>
      <w:r w:rsidR="00C04DF9">
        <w:rPr>
          <w:rFonts w:ascii="仿宋" w:eastAsia="仿宋" w:hAnsi="仿宋" w:cs="仿宋" w:hint="eastAsia"/>
          <w:kern w:val="0"/>
          <w:sz w:val="28"/>
          <w:szCs w:val="28"/>
          <w:shd w:val="clear" w:color="auto" w:fill="FFFFFF"/>
          <w:lang w:bidi="ar"/>
        </w:rPr>
        <w:t>若超出建议时间导致无法查验到账和确认意向竞买人资格，后果由意向方自负）前缴入以下指定账户（户名：广州资产管理有限公司，开户银行：中国建设银行股份有限公司广州西塔支行，账号：44050158004809000288）。竞价成交的，标的资产竞得者缴纳的保证金将转化为履约保证金或部分成交价款；竞价未成交或未竞得标的资产的，竞买人缴纳的保证金将在十个工作日内按原路径退还，期间不计利息。</w:t>
      </w:r>
    </w:p>
    <w:p w14:paraId="6347A49B" w14:textId="6086DEF6"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lastRenderedPageBreak/>
        <w:t>2</w:t>
      </w:r>
      <w:r>
        <w:rPr>
          <w:rFonts w:ascii="仿宋" w:eastAsia="仿宋" w:hAnsi="仿宋" w:cs="仿宋" w:hint="eastAsia"/>
          <w:kern w:val="0"/>
          <w:sz w:val="28"/>
          <w:szCs w:val="28"/>
          <w:shd w:val="clear" w:color="auto" w:fill="FFFFFF"/>
          <w:lang w:bidi="ar"/>
        </w:rPr>
        <w:t>、</w:t>
      </w:r>
      <w:r>
        <w:rPr>
          <w:rFonts w:ascii="仿宋" w:eastAsia="仿宋" w:hAnsi="仿宋" w:cs="仿宋" w:hint="eastAsia"/>
          <w:b/>
          <w:kern w:val="0"/>
          <w:sz w:val="28"/>
          <w:szCs w:val="28"/>
          <w:shd w:val="clear" w:color="auto" w:fill="FFFFFF"/>
          <w:lang w:bidi="ar"/>
        </w:rPr>
        <w:t>下列情况，竞买人缴纳的保证金不予退还，</w:t>
      </w:r>
      <w:r w:rsidR="00C04DF9">
        <w:rPr>
          <w:rFonts w:ascii="仿宋" w:eastAsia="仿宋" w:hAnsi="仿宋" w:cs="仿宋" w:hint="eastAsia"/>
          <w:kern w:val="0"/>
          <w:sz w:val="28"/>
          <w:szCs w:val="28"/>
          <w:shd w:val="clear" w:color="auto" w:fill="FFFFFF"/>
          <w:lang w:bidi="ar"/>
        </w:rPr>
        <w:t>归广州资产管理有限公司所有</w:t>
      </w:r>
      <w:r w:rsidR="00C04DF9">
        <w:rPr>
          <w:rFonts w:ascii="仿宋" w:eastAsia="仿宋" w:hAnsi="仿宋" w:cs="仿宋" w:hint="eastAsia"/>
          <w:sz w:val="28"/>
          <w:szCs w:val="28"/>
          <w:shd w:val="clear" w:color="auto" w:fill="FFFFFF"/>
          <w:lang w:bidi="ar"/>
        </w:rPr>
        <w:t>，且广州资产管理有限公司可对标的资产重新处置</w:t>
      </w:r>
      <w:r w:rsidR="00C04DF9">
        <w:rPr>
          <w:rFonts w:ascii="仿宋" w:eastAsia="仿宋" w:hAnsi="仿宋" w:cs="仿宋" w:hint="eastAsia"/>
          <w:kern w:val="0"/>
          <w:sz w:val="28"/>
          <w:szCs w:val="28"/>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532A79" w:rsidRDefault="0045399E">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（四）交易成交及付款期限</w:t>
      </w:r>
    </w:p>
    <w:p w14:paraId="3BD40206"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竞买人自竞价成交之时起成为买受人。标的资产竞得者须承担平台交易费用等相关因交易而产生费用。</w:t>
      </w:r>
    </w:p>
    <w:p w14:paraId="74E7A5EC" w14:textId="5D5B2398" w:rsidR="00AF0F93"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标的资产竞得者需按照以下规定签署《债权转让协议》，逾期则视为买受人违约，竞价保证金不予退还：（1）两人及以上参加竞价的，于标的资产竞价成交</w:t>
      </w:r>
      <w:r w:rsidR="008F736E">
        <w:rPr>
          <w:rFonts w:ascii="仿宋" w:eastAsia="仿宋" w:hAnsi="仿宋" w:cs="仿宋" w:hint="eastAsia"/>
          <w:kern w:val="0"/>
          <w:sz w:val="28"/>
          <w:szCs w:val="28"/>
          <w:shd w:val="clear" w:color="auto" w:fill="FFFFFF"/>
          <w:lang w:bidi="ar"/>
        </w:rPr>
        <w:t>次日</w:t>
      </w:r>
      <w:r>
        <w:rPr>
          <w:rFonts w:ascii="仿宋" w:eastAsia="仿宋" w:hAnsi="仿宋" w:cs="仿宋" w:hint="eastAsia"/>
          <w:kern w:val="0"/>
          <w:sz w:val="28"/>
          <w:szCs w:val="28"/>
          <w:shd w:val="clear" w:color="auto" w:fill="FFFFFF"/>
          <w:lang w:bidi="ar"/>
        </w:rPr>
        <w:t>起【5】个工作日内正式签署《债权转让协议》；（2）仅一人参加竞价，竞价补登公告后没有新的竞价者参与竞价，于补登竞价公告期满</w:t>
      </w:r>
      <w:r w:rsidR="008F736E">
        <w:rPr>
          <w:rFonts w:ascii="仿宋" w:eastAsia="仿宋" w:hAnsi="仿宋" w:cs="仿宋" w:hint="eastAsia"/>
          <w:kern w:val="0"/>
          <w:sz w:val="28"/>
          <w:szCs w:val="28"/>
          <w:shd w:val="clear" w:color="auto" w:fill="FFFFFF"/>
          <w:lang w:bidi="ar"/>
        </w:rPr>
        <w:t>次日</w:t>
      </w:r>
      <w:r>
        <w:rPr>
          <w:rFonts w:ascii="仿宋" w:eastAsia="仿宋" w:hAnsi="仿宋" w:cs="仿宋" w:hint="eastAsia"/>
          <w:kern w:val="0"/>
          <w:sz w:val="28"/>
          <w:szCs w:val="28"/>
          <w:shd w:val="clear" w:color="auto" w:fill="FFFFFF"/>
          <w:lang w:bidi="ar"/>
        </w:rPr>
        <w:t>起【5】个工作日内正式签署《债权转让协议》；（3）仅一人参加竞价，竞价补登公告后有新的竞价者参与竞价，于标的资产第二次竞价成交</w:t>
      </w:r>
      <w:r w:rsidR="008F736E">
        <w:rPr>
          <w:rFonts w:ascii="仿宋" w:eastAsia="仿宋" w:hAnsi="仿宋" w:cs="仿宋" w:hint="eastAsia"/>
          <w:kern w:val="0"/>
          <w:sz w:val="28"/>
          <w:szCs w:val="28"/>
          <w:shd w:val="clear" w:color="auto" w:fill="FFFFFF"/>
          <w:lang w:bidi="ar"/>
        </w:rPr>
        <w:t>次日</w:t>
      </w:r>
      <w:r>
        <w:rPr>
          <w:rFonts w:ascii="仿宋" w:eastAsia="仿宋" w:hAnsi="仿宋" w:cs="仿宋" w:hint="eastAsia"/>
          <w:kern w:val="0"/>
          <w:sz w:val="28"/>
          <w:szCs w:val="28"/>
          <w:shd w:val="clear" w:color="auto" w:fill="FFFFFF"/>
          <w:lang w:bidi="ar"/>
        </w:rPr>
        <w:t>起【5】个工作日内正式签署《债权转让协议》。受让方需选择一次性付款，须在签订《债权</w:t>
      </w:r>
      <w:r>
        <w:rPr>
          <w:rFonts w:ascii="仿宋" w:eastAsia="仿宋" w:hAnsi="仿宋" w:cs="仿宋" w:hint="eastAsia"/>
          <w:kern w:val="0"/>
          <w:sz w:val="28"/>
          <w:szCs w:val="28"/>
          <w:shd w:val="clear" w:color="auto" w:fill="FFFFFF"/>
          <w:lang w:bidi="ar"/>
        </w:rPr>
        <w:lastRenderedPageBreak/>
        <w:t>转让协议》</w:t>
      </w:r>
      <w:r w:rsidR="00316B4C">
        <w:rPr>
          <w:rFonts w:ascii="仿宋" w:eastAsia="仿宋" w:hAnsi="仿宋" w:cs="仿宋" w:hint="eastAsia"/>
          <w:kern w:val="0"/>
          <w:sz w:val="28"/>
          <w:szCs w:val="28"/>
          <w:shd w:val="clear" w:color="auto" w:fill="FFFFFF"/>
          <w:lang w:bidi="ar"/>
        </w:rPr>
        <w:t>次日</w:t>
      </w:r>
      <w:bookmarkStart w:id="0" w:name="_GoBack"/>
      <w:bookmarkEnd w:id="0"/>
      <w:r>
        <w:rPr>
          <w:rFonts w:ascii="仿宋" w:eastAsia="仿宋" w:hAnsi="仿宋" w:cs="仿宋" w:hint="eastAsia"/>
          <w:kern w:val="0"/>
          <w:sz w:val="28"/>
          <w:szCs w:val="28"/>
          <w:shd w:val="clear" w:color="auto" w:fill="FFFFFF"/>
          <w:lang w:bidi="ar"/>
        </w:rPr>
        <w:t>起【5】个工作日内即需付清全款，竞价保证金自动转为履约保证金。</w:t>
      </w:r>
    </w:p>
    <w:p w14:paraId="162FB27F" w14:textId="4ABA0119" w:rsidR="00532A79" w:rsidRDefault="00532A79" w:rsidP="00B25F85">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p>
    <w:p w14:paraId="5C0087BC" w14:textId="77777777" w:rsidR="00532A79" w:rsidRDefault="0045399E">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二、竞买人条件</w:t>
      </w:r>
    </w:p>
    <w:p w14:paraId="65E97B3D" w14:textId="77777777" w:rsidR="00C04DF9" w:rsidRPr="00C04DF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4929BD69" w14:textId="77777777" w:rsidR="00C04DF9" w:rsidRPr="00C04DF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t>以下人员不得购买或变相购买标的资产：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相关法律、行政法规及规范性文件中规定的不得购买或变相购买不良资产的主体。符合条件的人员应进一步保证不向前述主体或其投资、控制的实体转让债权。</w:t>
      </w:r>
    </w:p>
    <w:p w14:paraId="61542E59" w14:textId="77777777" w:rsidR="00C04DF9" w:rsidRPr="00C04DF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t>2、竞买人须信誉良好，资金来源合法合规，能承担购买债权所带来的风险。</w:t>
      </w:r>
    </w:p>
    <w:p w14:paraId="7582F7ED" w14:textId="77777777" w:rsidR="00C04DF9" w:rsidRPr="00C04DF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t>3、竞买人确认竞买人及竞买人股东与标的资产内债务人或担保人无关联关系，并不存在任何形式或可能存在的逃废债情形。</w:t>
      </w:r>
    </w:p>
    <w:p w14:paraId="3C6E3902" w14:textId="77777777" w:rsidR="00C04DF9" w:rsidRPr="00C04DF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lastRenderedPageBreak/>
        <w:t>4、凡先前参与广州资产管理有限公司组织的任何资产竞价活动且竞价成交但违约（指前次交易最终无法实现的）的自然人、法人和非法人组织，不得以任何形式参与本次竞价。</w:t>
      </w:r>
    </w:p>
    <w:p w14:paraId="49E88794" w14:textId="6B8DC995" w:rsidR="00532A79" w:rsidRDefault="00C04DF9" w:rsidP="00C04DF9">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sidRPr="00C04DF9">
        <w:rPr>
          <w:rFonts w:ascii="仿宋" w:eastAsia="仿宋" w:hAnsi="仿宋" w:cs="仿宋" w:hint="eastAsia"/>
          <w:kern w:val="0"/>
          <w:sz w:val="28"/>
          <w:szCs w:val="28"/>
          <w:shd w:val="clear" w:color="auto" w:fill="FFFFFF"/>
          <w:lang w:bidi="ar"/>
        </w:rPr>
        <w:t>5、买受人应向广州资产管理有限公司提供《资金来源合法性声明函》。</w:t>
      </w:r>
    </w:p>
    <w:p w14:paraId="25E95B82" w14:textId="77777777" w:rsidR="00532A79" w:rsidRDefault="00532A79">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7B6B7798" w14:textId="77777777" w:rsidR="00532A79" w:rsidRDefault="0045399E">
      <w:pPr>
        <w:widowControl/>
        <w:shd w:val="clear" w:color="auto" w:fill="FFFFFF"/>
        <w:spacing w:line="360" w:lineRule="auto"/>
        <w:ind w:firstLineChars="200" w:firstLine="643"/>
        <w:jc w:val="left"/>
        <w:outlineLvl w:val="1"/>
        <w:rPr>
          <w:rFonts w:ascii="仿宋" w:eastAsia="仿宋" w:hAnsi="仿宋" w:cs="仿宋"/>
          <w:kern w:val="0"/>
          <w:sz w:val="28"/>
          <w:szCs w:val="28"/>
          <w:shd w:val="clear" w:color="auto" w:fill="FFFFFF"/>
          <w:lang w:bidi="ar"/>
        </w:rPr>
      </w:pPr>
      <w:r>
        <w:rPr>
          <w:rFonts w:ascii="仿宋" w:eastAsia="仿宋" w:hAnsi="仿宋" w:cs="仿宋" w:hint="eastAsia"/>
          <w:b/>
          <w:bCs/>
          <w:kern w:val="0"/>
          <w:sz w:val="32"/>
          <w:szCs w:val="32"/>
          <w:shd w:val="clear" w:color="auto" w:fill="FFFFFF"/>
          <w:lang w:bidi="ar"/>
        </w:rPr>
        <w:t>三、咨询时间与方式</w:t>
      </w:r>
    </w:p>
    <w:p w14:paraId="248B2EB5" w14:textId="2F3B8E49"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有意者请自行多方位了解该债权资产情况，广州资产管理有限公司仅提供相关参考资料。自公告日起至</w:t>
      </w:r>
      <w:r w:rsidR="002427D8" w:rsidRPr="00C04DF9">
        <w:rPr>
          <w:rFonts w:ascii="仿宋" w:eastAsia="仿宋" w:hAnsi="仿宋" w:cs="仿宋"/>
          <w:kern w:val="0"/>
          <w:sz w:val="28"/>
          <w:szCs w:val="28"/>
          <w:shd w:val="clear" w:color="auto" w:fill="FFFFFF"/>
          <w:lang w:bidi="ar"/>
        </w:rPr>
        <w:t>202</w:t>
      </w:r>
      <w:r w:rsidR="00F324FD">
        <w:rPr>
          <w:rFonts w:ascii="仿宋" w:eastAsia="仿宋" w:hAnsi="仿宋" w:cs="仿宋"/>
          <w:kern w:val="0"/>
          <w:sz w:val="28"/>
          <w:szCs w:val="28"/>
          <w:shd w:val="clear" w:color="auto" w:fill="FFFFFF"/>
          <w:lang w:bidi="ar"/>
        </w:rPr>
        <w:t>6</w:t>
      </w:r>
      <w:r w:rsidRPr="00C04DF9">
        <w:rPr>
          <w:rFonts w:ascii="仿宋" w:eastAsia="仿宋" w:hAnsi="仿宋" w:cs="仿宋" w:hint="eastAsia"/>
          <w:kern w:val="0"/>
          <w:sz w:val="28"/>
          <w:szCs w:val="28"/>
          <w:shd w:val="clear" w:color="auto" w:fill="FFFFFF"/>
          <w:lang w:bidi="ar"/>
        </w:rPr>
        <w:t>年</w:t>
      </w:r>
      <w:r w:rsidR="00D70C5C">
        <w:rPr>
          <w:rFonts w:ascii="仿宋" w:eastAsia="仿宋" w:hAnsi="仿宋" w:cs="仿宋"/>
          <w:kern w:val="0"/>
          <w:sz w:val="28"/>
          <w:szCs w:val="28"/>
          <w:shd w:val="clear" w:color="auto" w:fill="FFFFFF"/>
          <w:lang w:bidi="ar"/>
        </w:rPr>
        <w:t>3</w:t>
      </w:r>
      <w:r w:rsidRPr="00C04DF9">
        <w:rPr>
          <w:rFonts w:ascii="仿宋" w:eastAsia="仿宋" w:hAnsi="仿宋" w:cs="仿宋" w:hint="eastAsia"/>
          <w:kern w:val="0"/>
          <w:sz w:val="28"/>
          <w:szCs w:val="28"/>
          <w:shd w:val="clear" w:color="auto" w:fill="FFFFFF"/>
          <w:lang w:bidi="ar"/>
        </w:rPr>
        <w:t>月</w:t>
      </w:r>
      <w:r w:rsidR="00D70C5C">
        <w:rPr>
          <w:rFonts w:ascii="仿宋" w:eastAsia="仿宋" w:hAnsi="仿宋" w:cs="仿宋"/>
          <w:kern w:val="0"/>
          <w:sz w:val="28"/>
          <w:szCs w:val="28"/>
          <w:shd w:val="clear" w:color="auto" w:fill="FFFFFF"/>
          <w:lang w:bidi="ar"/>
        </w:rPr>
        <w:t>30</w:t>
      </w:r>
      <w:r w:rsidRPr="00C04DF9">
        <w:rPr>
          <w:rFonts w:ascii="仿宋" w:eastAsia="仿宋" w:hAnsi="仿宋" w:cs="仿宋" w:hint="eastAsia"/>
          <w:bCs/>
          <w:kern w:val="0"/>
          <w:sz w:val="28"/>
          <w:szCs w:val="28"/>
          <w:shd w:val="clear" w:color="auto" w:fill="FFFFFF"/>
          <w:lang w:bidi="ar"/>
        </w:rPr>
        <w:t>日</w:t>
      </w:r>
      <w:r w:rsidR="00B020D7" w:rsidRPr="00C04DF9">
        <w:rPr>
          <w:rFonts w:ascii="仿宋" w:eastAsia="仿宋" w:hAnsi="仿宋" w:cs="仿宋"/>
          <w:bCs/>
          <w:kern w:val="0"/>
          <w:sz w:val="28"/>
          <w:szCs w:val="28"/>
          <w:shd w:val="clear" w:color="auto" w:fill="FFFFFF"/>
          <w:lang w:bidi="ar"/>
        </w:rPr>
        <w:t>17</w:t>
      </w:r>
      <w:r>
        <w:rPr>
          <w:rFonts w:ascii="仿宋" w:eastAsia="仿宋" w:hAnsi="仿宋" w:cs="仿宋" w:hint="eastAsia"/>
          <w:kern w:val="0"/>
          <w:sz w:val="28"/>
          <w:szCs w:val="28"/>
          <w:shd w:val="clear" w:color="auto" w:fill="FFFFFF"/>
          <w:lang w:bidi="ar"/>
        </w:rPr>
        <w:t>时止接受咨询，请拨打咨询电话或直接到广州资产管理有限公司现场咨询。</w:t>
      </w:r>
    </w:p>
    <w:p w14:paraId="52655854" w14:textId="5D15A200" w:rsidR="006C0054" w:rsidRDefault="0045399E">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00614C3B" w:rsidRPr="006C0054">
        <w:rPr>
          <w:rFonts w:ascii="仿宋" w:eastAsia="仿宋" w:hAnsi="仿宋" w:cs="仿宋"/>
          <w:kern w:val="0"/>
          <w:sz w:val="28"/>
          <w:szCs w:val="28"/>
          <w:shd w:val="clear" w:color="auto" w:fill="FFFFFF"/>
          <w:lang w:bidi="ar"/>
        </w:rPr>
        <w:t>020-66811881</w:t>
      </w:r>
      <w:r w:rsidR="00FC7F47">
        <w:rPr>
          <w:rFonts w:ascii="仿宋" w:eastAsia="仿宋" w:hAnsi="仿宋" w:cs="仿宋" w:hint="eastAsia"/>
          <w:kern w:val="0"/>
          <w:sz w:val="28"/>
          <w:szCs w:val="28"/>
          <w:shd w:val="clear" w:color="auto" w:fill="FFFFFF"/>
          <w:lang w:bidi="ar"/>
        </w:rPr>
        <w:t>、</w:t>
      </w:r>
      <w:r w:rsidR="00FC7F47" w:rsidRPr="00FC7F47">
        <w:rPr>
          <w:rFonts w:ascii="仿宋" w:eastAsia="仿宋" w:hAnsi="仿宋" w:cs="仿宋"/>
          <w:kern w:val="0"/>
          <w:sz w:val="28"/>
          <w:szCs w:val="28"/>
          <w:shd w:val="clear" w:color="auto" w:fill="FFFFFF"/>
          <w:lang w:bidi="ar"/>
        </w:rPr>
        <w:t>13250595949</w:t>
      </w:r>
      <w:r w:rsidR="00FC7F47">
        <w:rPr>
          <w:rFonts w:ascii="仿宋" w:eastAsia="仿宋" w:hAnsi="仿宋" w:cs="仿宋" w:hint="eastAsia"/>
          <w:kern w:val="0"/>
          <w:sz w:val="28"/>
          <w:szCs w:val="28"/>
          <w:shd w:val="clear" w:color="auto" w:fill="FFFFFF"/>
          <w:lang w:bidi="ar"/>
        </w:rPr>
        <w:t>、1</w:t>
      </w:r>
      <w:r w:rsidR="00FC7F47">
        <w:rPr>
          <w:rFonts w:ascii="仿宋" w:eastAsia="仿宋" w:hAnsi="仿宋" w:cs="仿宋"/>
          <w:kern w:val="0"/>
          <w:sz w:val="28"/>
          <w:szCs w:val="28"/>
          <w:shd w:val="clear" w:color="auto" w:fill="FFFFFF"/>
          <w:lang w:bidi="ar"/>
        </w:rPr>
        <w:t>8818408152</w:t>
      </w:r>
    </w:p>
    <w:p w14:paraId="111D5DD9" w14:textId="477BB91D" w:rsidR="00532A79" w:rsidRDefault="0045399E">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w:t>
      </w:r>
      <w:r w:rsidR="00614C3B">
        <w:rPr>
          <w:rFonts w:ascii="仿宋" w:eastAsia="仿宋" w:hAnsi="仿宋" w:cs="仿宋" w:hint="eastAsia"/>
          <w:kern w:val="0"/>
          <w:sz w:val="28"/>
          <w:szCs w:val="28"/>
          <w:shd w:val="clear" w:color="auto" w:fill="FFFFFF"/>
          <w:lang w:bidi="ar"/>
        </w:rPr>
        <w:t>杨经理</w:t>
      </w:r>
      <w:r w:rsidR="008C1A47">
        <w:rPr>
          <w:rFonts w:ascii="仿宋" w:eastAsia="仿宋" w:hAnsi="仿宋" w:cs="仿宋" w:hint="eastAsia"/>
          <w:kern w:val="0"/>
          <w:sz w:val="28"/>
          <w:szCs w:val="28"/>
          <w:shd w:val="clear" w:color="auto" w:fill="FFFFFF"/>
          <w:lang w:bidi="ar"/>
        </w:rPr>
        <w:t>、陈经理</w:t>
      </w:r>
    </w:p>
    <w:p w14:paraId="0A57F22E" w14:textId="5AC2D65D" w:rsidR="00532A79" w:rsidRDefault="0045399E">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联系地址：广州市天河区珠江东路28号越秀金融大厦</w:t>
      </w:r>
      <w:r w:rsidR="00FF0357">
        <w:rPr>
          <w:rFonts w:ascii="仿宋" w:eastAsia="仿宋" w:hAnsi="仿宋" w:cs="仿宋" w:hint="eastAsia"/>
          <w:kern w:val="0"/>
          <w:sz w:val="28"/>
          <w:szCs w:val="28"/>
          <w:shd w:val="clear" w:color="auto" w:fill="FFFFFF"/>
          <w:lang w:bidi="ar"/>
        </w:rPr>
        <w:t>5</w:t>
      </w:r>
      <w:r w:rsidR="00FF0357">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3690A57B" w14:textId="77777777" w:rsidR="00532A79" w:rsidRDefault="00532A79">
      <w:pPr>
        <w:autoSpaceDN w:val="0"/>
        <w:spacing w:line="660" w:lineRule="exact"/>
        <w:rPr>
          <w:rFonts w:ascii="仿宋" w:eastAsia="仿宋" w:hAnsi="仿宋" w:cs="仿宋"/>
          <w:kern w:val="0"/>
          <w:sz w:val="28"/>
          <w:szCs w:val="28"/>
          <w:shd w:val="clear" w:color="auto" w:fill="FFFFFF"/>
          <w:lang w:bidi="ar"/>
        </w:rPr>
      </w:pPr>
    </w:p>
    <w:p w14:paraId="4F035257" w14:textId="77777777" w:rsidR="00532A79" w:rsidRDefault="0045399E">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四、特别声明</w:t>
      </w:r>
    </w:p>
    <w:p w14:paraId="1538A155"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3891FD8A"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（二）因不符合条件参加竞买的，由竞买人自行承担相应的法律责任，并自行承担由此产生的全部责任及后果，包括但不限于费用、风险和损失。</w:t>
      </w:r>
    </w:p>
    <w:p w14:paraId="53B871CC"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lastRenderedPageBreak/>
        <w:t>（三）竞买人成功竞得标的资产后，需承担资产转让过程中所有税、费。如标的资产需办理转让登记手续的，由买受人自行办理，所涉及的一切税费均由买受人承担。</w:t>
      </w:r>
    </w:p>
    <w:p w14:paraId="65F270B4" w14:textId="77777777" w:rsidR="00C04DF9" w:rsidRDefault="00C04DF9" w:rsidP="00C04DF9">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（四）买受人付清成交价款，转让方经买受人要求，可出具成交价款收据，不就成交价款出具相关发票。</w:t>
      </w:r>
    </w:p>
    <w:p w14:paraId="33DBD799" w14:textId="77777777" w:rsidR="00532A79" w:rsidRPr="00C04DF9" w:rsidRDefault="00532A79">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28C31E47" w14:textId="77777777" w:rsidR="00532A79" w:rsidRDefault="0045399E">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五、其他事项</w:t>
      </w:r>
    </w:p>
    <w:p w14:paraId="47485A6C" w14:textId="77777777"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竞买人在正式竞价活动开始前请务必仔细阅读</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的竞买须知、竞买公告等有关文件。本公告其他未尽事宜，请向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咨询。</w:t>
      </w:r>
    </w:p>
    <w:p w14:paraId="2E00E6A7" w14:textId="1FC24E7C" w:rsidR="00532A79" w:rsidRDefault="0045399E">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此公告在【</w:t>
      </w:r>
      <w:r w:rsidR="008C1A47">
        <w:rPr>
          <w:rFonts w:ascii="仿宋" w:eastAsia="仿宋" w:hAnsi="仿宋" w:cs="仿宋" w:hint="eastAsia"/>
          <w:kern w:val="0"/>
          <w:sz w:val="28"/>
          <w:szCs w:val="28"/>
          <w:shd w:val="clear" w:color="auto" w:fill="FFFFFF"/>
          <w:lang w:bidi="ar"/>
        </w:rPr>
        <w:t>中拍</w:t>
      </w:r>
      <w:r w:rsidR="001D4317" w:rsidRPr="001D4317">
        <w:rPr>
          <w:rFonts w:ascii="仿宋" w:eastAsia="仿宋" w:hAnsi="仿宋" w:cs="仿宋" w:hint="eastAsia"/>
          <w:kern w:val="0"/>
          <w:sz w:val="28"/>
          <w:szCs w:val="28"/>
          <w:shd w:val="clear" w:color="auto" w:fill="FFFFFF"/>
          <w:lang w:bidi="ar"/>
        </w:rPr>
        <w:t>网络平台</w:t>
      </w:r>
      <w:r>
        <w:rPr>
          <w:rFonts w:ascii="仿宋" w:eastAsia="仿宋" w:hAnsi="仿宋" w:cs="仿宋" w:hint="eastAsia"/>
          <w:kern w:val="0"/>
          <w:sz w:val="28"/>
          <w:szCs w:val="28"/>
          <w:shd w:val="clear" w:color="auto" w:fill="FFFFFF"/>
          <w:lang w:bidi="ar"/>
        </w:rPr>
        <w:t>】上发布，如对发布内容或资产购买有任何疑问，欢迎拨打咨询电话：【</w:t>
      </w:r>
      <w:r w:rsidR="008C1A47">
        <w:rPr>
          <w:rFonts w:ascii="仿宋" w:eastAsia="仿宋" w:hAnsi="仿宋" w:cs="仿宋"/>
          <w:kern w:val="0"/>
          <w:sz w:val="28"/>
          <w:szCs w:val="28"/>
          <w:shd w:val="clear" w:color="auto" w:fill="FFFFFF"/>
          <w:lang w:bidi="ar"/>
        </w:rPr>
        <w:t>010-64935090</w:t>
      </w:r>
      <w:r>
        <w:rPr>
          <w:rFonts w:ascii="仿宋" w:eastAsia="仿宋" w:hAnsi="仿宋" w:cs="仿宋" w:hint="eastAsia"/>
          <w:kern w:val="0"/>
          <w:sz w:val="28"/>
          <w:szCs w:val="28"/>
          <w:shd w:val="clear" w:color="auto" w:fill="FFFFFF"/>
          <w:lang w:bidi="ar"/>
        </w:rPr>
        <w:t>】。</w:t>
      </w:r>
    </w:p>
    <w:p w14:paraId="210E64FF" w14:textId="77777777" w:rsidR="00532A79" w:rsidRDefault="00532A79">
      <w:pPr>
        <w:spacing w:line="360" w:lineRule="auto"/>
        <w:rPr>
          <w:rFonts w:ascii="仿宋" w:eastAsia="仿宋" w:hAnsi="仿宋" w:cs="仿宋"/>
          <w:kern w:val="0"/>
          <w:sz w:val="28"/>
          <w:szCs w:val="28"/>
          <w:shd w:val="clear" w:color="auto" w:fill="FFFFFF"/>
          <w:lang w:bidi="ar"/>
        </w:rPr>
      </w:pPr>
    </w:p>
    <w:p w14:paraId="11985C35" w14:textId="77777777" w:rsidR="00532A79" w:rsidRPr="002427D8" w:rsidRDefault="00532A79">
      <w:pPr>
        <w:spacing w:line="360" w:lineRule="auto"/>
        <w:rPr>
          <w:rFonts w:ascii="仿宋" w:eastAsia="仿宋" w:hAnsi="仿宋" w:cs="仿宋"/>
          <w:kern w:val="0"/>
          <w:sz w:val="28"/>
          <w:szCs w:val="28"/>
          <w:shd w:val="clear" w:color="auto" w:fill="FFFFFF"/>
          <w:lang w:bidi="ar"/>
        </w:rPr>
      </w:pPr>
    </w:p>
    <w:p w14:paraId="0AB551BD" w14:textId="77777777" w:rsidR="00532A79" w:rsidRDefault="0045399E">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55DD5520" w14:textId="7E93CF75" w:rsidR="00532A79" w:rsidRDefault="002427D8" w:rsidP="008C1A47">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202</w:t>
      </w:r>
      <w:r w:rsidR="00D64B39">
        <w:rPr>
          <w:rFonts w:ascii="仿宋" w:eastAsia="仿宋" w:hAnsi="仿宋" w:cs="仿宋"/>
          <w:sz w:val="28"/>
          <w:szCs w:val="28"/>
          <w:shd w:val="clear" w:color="auto" w:fill="FFFFFF"/>
        </w:rPr>
        <w:t>6</w:t>
      </w:r>
      <w:r w:rsidR="0045399E">
        <w:rPr>
          <w:rFonts w:ascii="仿宋" w:eastAsia="仿宋" w:hAnsi="仿宋" w:cs="仿宋" w:hint="eastAsia"/>
          <w:sz w:val="28"/>
          <w:szCs w:val="28"/>
          <w:shd w:val="clear" w:color="auto" w:fill="FFFFFF"/>
        </w:rPr>
        <w:t>年</w:t>
      </w:r>
      <w:r w:rsidR="00D70C5C">
        <w:rPr>
          <w:rFonts w:ascii="仿宋" w:eastAsia="仿宋" w:hAnsi="仿宋" w:cs="仿宋"/>
          <w:sz w:val="28"/>
          <w:szCs w:val="28"/>
          <w:shd w:val="clear" w:color="auto" w:fill="FFFFFF"/>
        </w:rPr>
        <w:t>3</w:t>
      </w:r>
      <w:r w:rsidR="0045399E">
        <w:rPr>
          <w:rFonts w:ascii="仿宋" w:eastAsia="仿宋" w:hAnsi="仿宋" w:cs="仿宋" w:hint="eastAsia"/>
          <w:sz w:val="28"/>
          <w:szCs w:val="28"/>
          <w:shd w:val="clear" w:color="auto" w:fill="FFFFFF"/>
        </w:rPr>
        <w:t>月</w:t>
      </w:r>
      <w:r w:rsidR="00D70C5C">
        <w:rPr>
          <w:rFonts w:ascii="仿宋" w:eastAsia="仿宋" w:hAnsi="仿宋" w:cs="仿宋"/>
          <w:sz w:val="28"/>
          <w:szCs w:val="28"/>
          <w:shd w:val="clear" w:color="auto" w:fill="FFFFFF"/>
        </w:rPr>
        <w:t>20</w:t>
      </w:r>
      <w:r w:rsidR="0045399E">
        <w:rPr>
          <w:rFonts w:ascii="仿宋" w:eastAsia="仿宋" w:hAnsi="仿宋" w:cs="仿宋" w:hint="eastAsia"/>
          <w:sz w:val="28"/>
          <w:szCs w:val="28"/>
          <w:shd w:val="clear" w:color="auto" w:fill="FFFFFF"/>
        </w:rPr>
        <w:t>日</w:t>
      </w:r>
    </w:p>
    <w:sectPr w:rsidR="00532A7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B4F6D" w14:textId="77777777" w:rsidR="00350580" w:rsidRDefault="00350580" w:rsidP="00921CBA">
      <w:r>
        <w:separator/>
      </w:r>
    </w:p>
  </w:endnote>
  <w:endnote w:type="continuationSeparator" w:id="0">
    <w:p w14:paraId="0BE22C9A" w14:textId="77777777" w:rsidR="00350580" w:rsidRDefault="00350580" w:rsidP="0092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8867E" w14:textId="77777777" w:rsidR="00350580" w:rsidRDefault="00350580" w:rsidP="00921CBA">
      <w:r>
        <w:separator/>
      </w:r>
    </w:p>
  </w:footnote>
  <w:footnote w:type="continuationSeparator" w:id="0">
    <w:p w14:paraId="3579BEF2" w14:textId="77777777" w:rsidR="00350580" w:rsidRDefault="00350580" w:rsidP="0092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5416A"/>
    <w:rsid w:val="00066B98"/>
    <w:rsid w:val="00081173"/>
    <w:rsid w:val="000912AF"/>
    <w:rsid w:val="000A0715"/>
    <w:rsid w:val="000A11D4"/>
    <w:rsid w:val="000A4128"/>
    <w:rsid w:val="000A5A68"/>
    <w:rsid w:val="000F2C40"/>
    <w:rsid w:val="0011214D"/>
    <w:rsid w:val="00120D47"/>
    <w:rsid w:val="00125E49"/>
    <w:rsid w:val="00135C73"/>
    <w:rsid w:val="0015793A"/>
    <w:rsid w:val="001624E4"/>
    <w:rsid w:val="0016319A"/>
    <w:rsid w:val="00197D4D"/>
    <w:rsid w:val="001C3D1B"/>
    <w:rsid w:val="001C6E5A"/>
    <w:rsid w:val="001D104F"/>
    <w:rsid w:val="001D4317"/>
    <w:rsid w:val="002152EA"/>
    <w:rsid w:val="002274AF"/>
    <w:rsid w:val="00235351"/>
    <w:rsid w:val="002427D8"/>
    <w:rsid w:val="0024289E"/>
    <w:rsid w:val="0024746F"/>
    <w:rsid w:val="00275ED9"/>
    <w:rsid w:val="002876BA"/>
    <w:rsid w:val="002979B9"/>
    <w:rsid w:val="002A1D7C"/>
    <w:rsid w:val="002C2953"/>
    <w:rsid w:val="002E2EBA"/>
    <w:rsid w:val="002F6C96"/>
    <w:rsid w:val="00303874"/>
    <w:rsid w:val="00316B4C"/>
    <w:rsid w:val="00320260"/>
    <w:rsid w:val="00326A50"/>
    <w:rsid w:val="00340788"/>
    <w:rsid w:val="00340E3D"/>
    <w:rsid w:val="00347AF5"/>
    <w:rsid w:val="00350580"/>
    <w:rsid w:val="00355900"/>
    <w:rsid w:val="0036219E"/>
    <w:rsid w:val="00371A61"/>
    <w:rsid w:val="00391BD1"/>
    <w:rsid w:val="00393D11"/>
    <w:rsid w:val="003C6885"/>
    <w:rsid w:val="003D715D"/>
    <w:rsid w:val="003E602E"/>
    <w:rsid w:val="003F0D81"/>
    <w:rsid w:val="00422196"/>
    <w:rsid w:val="00427500"/>
    <w:rsid w:val="00427B7C"/>
    <w:rsid w:val="004306EE"/>
    <w:rsid w:val="00431956"/>
    <w:rsid w:val="00434413"/>
    <w:rsid w:val="00434CDA"/>
    <w:rsid w:val="0045399E"/>
    <w:rsid w:val="00456DF9"/>
    <w:rsid w:val="00491D0C"/>
    <w:rsid w:val="004A1EA0"/>
    <w:rsid w:val="004A71D2"/>
    <w:rsid w:val="004A7497"/>
    <w:rsid w:val="004C34BA"/>
    <w:rsid w:val="004D785D"/>
    <w:rsid w:val="004E66E0"/>
    <w:rsid w:val="004F6C7B"/>
    <w:rsid w:val="00502939"/>
    <w:rsid w:val="00504A8D"/>
    <w:rsid w:val="0052498D"/>
    <w:rsid w:val="00532A79"/>
    <w:rsid w:val="005362C0"/>
    <w:rsid w:val="005419A6"/>
    <w:rsid w:val="00547180"/>
    <w:rsid w:val="00547267"/>
    <w:rsid w:val="005617B4"/>
    <w:rsid w:val="00581545"/>
    <w:rsid w:val="0058796F"/>
    <w:rsid w:val="00597593"/>
    <w:rsid w:val="00597A3B"/>
    <w:rsid w:val="005D2208"/>
    <w:rsid w:val="005E6FE9"/>
    <w:rsid w:val="005F2CC8"/>
    <w:rsid w:val="005F7631"/>
    <w:rsid w:val="005F78D1"/>
    <w:rsid w:val="00614C3B"/>
    <w:rsid w:val="006221A6"/>
    <w:rsid w:val="00637545"/>
    <w:rsid w:val="00674A36"/>
    <w:rsid w:val="0068628B"/>
    <w:rsid w:val="00687227"/>
    <w:rsid w:val="00691F94"/>
    <w:rsid w:val="006928B7"/>
    <w:rsid w:val="006A1126"/>
    <w:rsid w:val="006A13FB"/>
    <w:rsid w:val="006B55F1"/>
    <w:rsid w:val="006C0054"/>
    <w:rsid w:val="006D3DB1"/>
    <w:rsid w:val="006D55D4"/>
    <w:rsid w:val="006D6B22"/>
    <w:rsid w:val="006E6A61"/>
    <w:rsid w:val="006E7E8C"/>
    <w:rsid w:val="006E7FF5"/>
    <w:rsid w:val="006F0E8E"/>
    <w:rsid w:val="006F1BA2"/>
    <w:rsid w:val="00702B98"/>
    <w:rsid w:val="00715908"/>
    <w:rsid w:val="007177CD"/>
    <w:rsid w:val="00733E9C"/>
    <w:rsid w:val="0075056E"/>
    <w:rsid w:val="0075546B"/>
    <w:rsid w:val="007578B5"/>
    <w:rsid w:val="007726B9"/>
    <w:rsid w:val="00776C5F"/>
    <w:rsid w:val="00790DB7"/>
    <w:rsid w:val="007928E1"/>
    <w:rsid w:val="007A4365"/>
    <w:rsid w:val="007A58ED"/>
    <w:rsid w:val="007B3716"/>
    <w:rsid w:val="007D10EA"/>
    <w:rsid w:val="007D1C8A"/>
    <w:rsid w:val="007D4C95"/>
    <w:rsid w:val="007E11D0"/>
    <w:rsid w:val="007F7AA1"/>
    <w:rsid w:val="00811153"/>
    <w:rsid w:val="00821E6A"/>
    <w:rsid w:val="00852678"/>
    <w:rsid w:val="00867EBC"/>
    <w:rsid w:val="00883D03"/>
    <w:rsid w:val="008844B5"/>
    <w:rsid w:val="008A65F4"/>
    <w:rsid w:val="008C1A47"/>
    <w:rsid w:val="008E20DE"/>
    <w:rsid w:val="008F6292"/>
    <w:rsid w:val="008F736E"/>
    <w:rsid w:val="0090085C"/>
    <w:rsid w:val="00915D8C"/>
    <w:rsid w:val="00921CBA"/>
    <w:rsid w:val="0092258C"/>
    <w:rsid w:val="00933730"/>
    <w:rsid w:val="00971B27"/>
    <w:rsid w:val="009934BA"/>
    <w:rsid w:val="00994B8A"/>
    <w:rsid w:val="009A621D"/>
    <w:rsid w:val="009B04D3"/>
    <w:rsid w:val="009B2718"/>
    <w:rsid w:val="009B706B"/>
    <w:rsid w:val="009D18EF"/>
    <w:rsid w:val="009E7452"/>
    <w:rsid w:val="00A05099"/>
    <w:rsid w:val="00A056F8"/>
    <w:rsid w:val="00A175D8"/>
    <w:rsid w:val="00A1797B"/>
    <w:rsid w:val="00A2169A"/>
    <w:rsid w:val="00A55299"/>
    <w:rsid w:val="00A74E82"/>
    <w:rsid w:val="00A814D6"/>
    <w:rsid w:val="00A85756"/>
    <w:rsid w:val="00AC0E75"/>
    <w:rsid w:val="00AD4563"/>
    <w:rsid w:val="00AE1DB8"/>
    <w:rsid w:val="00AF0F93"/>
    <w:rsid w:val="00AF1AFC"/>
    <w:rsid w:val="00B020D7"/>
    <w:rsid w:val="00B03DF9"/>
    <w:rsid w:val="00B1089F"/>
    <w:rsid w:val="00B24668"/>
    <w:rsid w:val="00B25F85"/>
    <w:rsid w:val="00B37BAA"/>
    <w:rsid w:val="00B45B38"/>
    <w:rsid w:val="00B50127"/>
    <w:rsid w:val="00B70DAE"/>
    <w:rsid w:val="00B8084F"/>
    <w:rsid w:val="00B85223"/>
    <w:rsid w:val="00B94B35"/>
    <w:rsid w:val="00BB0964"/>
    <w:rsid w:val="00BB34B0"/>
    <w:rsid w:val="00BE576F"/>
    <w:rsid w:val="00C04DF9"/>
    <w:rsid w:val="00C12DBD"/>
    <w:rsid w:val="00C174BE"/>
    <w:rsid w:val="00C17ECA"/>
    <w:rsid w:val="00C27D77"/>
    <w:rsid w:val="00C33844"/>
    <w:rsid w:val="00C40FBF"/>
    <w:rsid w:val="00C759D5"/>
    <w:rsid w:val="00C84351"/>
    <w:rsid w:val="00C93962"/>
    <w:rsid w:val="00CA0F8D"/>
    <w:rsid w:val="00CA2BAB"/>
    <w:rsid w:val="00CB083D"/>
    <w:rsid w:val="00CB450F"/>
    <w:rsid w:val="00CC1135"/>
    <w:rsid w:val="00CC21FA"/>
    <w:rsid w:val="00CC4AA7"/>
    <w:rsid w:val="00CE5DE0"/>
    <w:rsid w:val="00CE66EF"/>
    <w:rsid w:val="00D06440"/>
    <w:rsid w:val="00D369D0"/>
    <w:rsid w:val="00D53BDB"/>
    <w:rsid w:val="00D62E91"/>
    <w:rsid w:val="00D64B39"/>
    <w:rsid w:val="00D70C5C"/>
    <w:rsid w:val="00D81B2D"/>
    <w:rsid w:val="00D91985"/>
    <w:rsid w:val="00DA4E1A"/>
    <w:rsid w:val="00DB07D7"/>
    <w:rsid w:val="00DD326E"/>
    <w:rsid w:val="00DD5B0C"/>
    <w:rsid w:val="00E1077A"/>
    <w:rsid w:val="00E24A8F"/>
    <w:rsid w:val="00E4357E"/>
    <w:rsid w:val="00E43999"/>
    <w:rsid w:val="00E637F3"/>
    <w:rsid w:val="00E63C10"/>
    <w:rsid w:val="00E77360"/>
    <w:rsid w:val="00E84A62"/>
    <w:rsid w:val="00E852F1"/>
    <w:rsid w:val="00EA6FDD"/>
    <w:rsid w:val="00EA7617"/>
    <w:rsid w:val="00EB166E"/>
    <w:rsid w:val="00EB46B7"/>
    <w:rsid w:val="00EB589E"/>
    <w:rsid w:val="00F1032A"/>
    <w:rsid w:val="00F17B1B"/>
    <w:rsid w:val="00F324FD"/>
    <w:rsid w:val="00F4260F"/>
    <w:rsid w:val="00F43E93"/>
    <w:rsid w:val="00F4660C"/>
    <w:rsid w:val="00F4731D"/>
    <w:rsid w:val="00F70DF4"/>
    <w:rsid w:val="00FA78D7"/>
    <w:rsid w:val="00FB706C"/>
    <w:rsid w:val="00FC172E"/>
    <w:rsid w:val="00FC7F47"/>
    <w:rsid w:val="00FD627E"/>
    <w:rsid w:val="00FE1ADD"/>
    <w:rsid w:val="00FF0357"/>
    <w:rsid w:val="00FF1097"/>
    <w:rsid w:val="00FF34F2"/>
    <w:rsid w:val="015E3CF0"/>
    <w:rsid w:val="01E010D7"/>
    <w:rsid w:val="022D54AA"/>
    <w:rsid w:val="03230331"/>
    <w:rsid w:val="042E00EA"/>
    <w:rsid w:val="04EC217E"/>
    <w:rsid w:val="0B60735B"/>
    <w:rsid w:val="0BE13B5B"/>
    <w:rsid w:val="0C311516"/>
    <w:rsid w:val="0C3F61CA"/>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EF7DA2"/>
    <w:rsid w:val="53015AAC"/>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94EAC"/>
  <w15:docId w15:val="{C39C5BDF-7DBA-4F6B-9934-34D8E245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styleId="af">
    <w:name w:val="Revision"/>
    <w:hidden/>
    <w:uiPriority w:val="99"/>
    <w:unhideWhenUsed/>
    <w:rsid w:val="00921CBA"/>
    <w:rPr>
      <w:rFonts w:ascii="Calibri" w:hAnsi="Calibri"/>
      <w:kern w:val="2"/>
      <w:sz w:val="21"/>
      <w:szCs w:val="24"/>
    </w:rPr>
  </w:style>
  <w:style w:type="paragraph" w:styleId="af0">
    <w:name w:val="List Paragraph"/>
    <w:basedOn w:val="a"/>
    <w:uiPriority w:val="99"/>
    <w:unhideWhenUsed/>
    <w:rsid w:val="00C27D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140</cp:revision>
  <cp:lastPrinted>2024-09-23T01:04:00Z</cp:lastPrinted>
  <dcterms:created xsi:type="dcterms:W3CDTF">2020-03-19T02:16:00Z</dcterms:created>
  <dcterms:modified xsi:type="dcterms:W3CDTF">2026-03-19T01:40:00Z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76F462D5D9F04EFD82AD0DB9D148F398_13</vt:lpwstr>
  </property>
</Properties>
</file>