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6" w:rsidRDefault="00A37306" w:rsidP="00A37306">
      <w:pPr>
        <w:widowControl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A37306" w:rsidRDefault="00A37306" w:rsidP="00A37306">
      <w:pPr>
        <w:widowControl/>
        <w:spacing w:line="360" w:lineRule="auto"/>
        <w:rPr>
          <w:sz w:val="28"/>
          <w:szCs w:val="28"/>
        </w:rPr>
      </w:pP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4937BF"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9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4937BF"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Pr="00136DE9">
        <w:rPr>
          <w:rFonts w:hint="eastAsia"/>
          <w:sz w:val="28"/>
          <w:szCs w:val="28"/>
          <w:u w:val="single"/>
        </w:rPr>
        <w:t>惠州市宏丰达贸易有限公司</w:t>
      </w:r>
      <w:r>
        <w:rPr>
          <w:rFonts w:hint="eastAsia"/>
          <w:sz w:val="28"/>
          <w:szCs w:val="28"/>
          <w:u w:val="single"/>
        </w:rPr>
        <w:t>单户债权</w:t>
      </w:r>
      <w:r>
        <w:rPr>
          <w:rFonts w:hint="eastAsia"/>
          <w:sz w:val="28"/>
          <w:szCs w:val="28"/>
        </w:rPr>
        <w:t>通过</w:t>
      </w:r>
      <w:r>
        <w:rPr>
          <w:rFonts w:hint="eastAsia"/>
          <w:sz w:val="28"/>
          <w:szCs w:val="28"/>
          <w:u w:val="single"/>
        </w:rPr>
        <w:t>京东</w:t>
      </w:r>
      <w:r w:rsidRPr="004937BF">
        <w:rPr>
          <w:rFonts w:hint="eastAsia"/>
          <w:sz w:val="28"/>
          <w:szCs w:val="28"/>
          <w:u w:val="single"/>
        </w:rPr>
        <w:t>资产处置平台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A37306" w:rsidRDefault="00A37306" w:rsidP="00A37306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该债权情况及第一次竞价信息详见京东</w:t>
      </w:r>
      <w:r w:rsidRPr="004937BF">
        <w:rPr>
          <w:rFonts w:hint="eastAsia"/>
          <w:sz w:val="28"/>
          <w:szCs w:val="28"/>
        </w:rPr>
        <w:t>资产处置平台</w:t>
      </w:r>
      <w:r>
        <w:rPr>
          <w:sz w:val="28"/>
          <w:szCs w:val="28"/>
          <w:u w:val="single"/>
        </w:rPr>
        <w:t>（</w:t>
      </w:r>
      <w:r w:rsidRPr="006724B2">
        <w:rPr>
          <w:sz w:val="28"/>
          <w:szCs w:val="28"/>
          <w:u w:val="single"/>
        </w:rPr>
        <w:t>https://auction.jd.com/sifa.html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0" w:name="OLE_LINK2"/>
      <w:bookmarkStart w:id="1" w:name="OLE_LINK1"/>
      <w:r>
        <w:rPr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0"/>
      <w:bookmarkEnd w:id="1"/>
      <w:r>
        <w:rPr>
          <w:rFonts w:hint="eastAsia"/>
          <w:sz w:val="28"/>
          <w:szCs w:val="28"/>
        </w:rPr>
        <w:t>将竞买保证金人民币【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,600</w:t>
      </w:r>
      <w:r w:rsidRPr="00623736">
        <w:rPr>
          <w:sz w:val="28"/>
          <w:szCs w:val="28"/>
        </w:rPr>
        <w:t>,000.00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Pr="00CA733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CA733B">
        <w:rPr>
          <w:rFonts w:hint="eastAsia"/>
          <w:sz w:val="28"/>
          <w:szCs w:val="28"/>
          <w:u w:val="single"/>
        </w:rPr>
        <w:t>月</w:t>
      </w:r>
      <w:r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日</w:t>
      </w:r>
      <w:r w:rsidRPr="00CA733B">
        <w:rPr>
          <w:rFonts w:hint="eastAsia"/>
          <w:sz w:val="28"/>
          <w:szCs w:val="28"/>
          <w:u w:val="single"/>
        </w:rPr>
        <w:t>9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 w:rsidRPr="00CA733B">
        <w:rPr>
          <w:rFonts w:hint="eastAsia"/>
          <w:sz w:val="28"/>
          <w:szCs w:val="28"/>
          <w:u w:val="single"/>
        </w:rPr>
        <w:t>至</w:t>
      </w:r>
      <w:r w:rsidRPr="00CA733B"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u w:val="single"/>
        </w:rPr>
        <w:t>京东资产处置平台</w:t>
      </w:r>
      <w:r>
        <w:rPr>
          <w:sz w:val="28"/>
          <w:szCs w:val="28"/>
          <w:u w:val="single"/>
        </w:rPr>
        <w:t>（</w:t>
      </w:r>
      <w:r w:rsidRPr="00602228">
        <w:rPr>
          <w:sz w:val="28"/>
          <w:szCs w:val="28"/>
          <w:u w:val="single"/>
        </w:rPr>
        <w:t>https://auction.jd.com/sifa.html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16,100,000.00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元，增价幅度为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，最终价高者得。新的竞价者未竞得债权资产的，竞价保证金将原路无息</w:t>
      </w:r>
      <w:r>
        <w:rPr>
          <w:sz w:val="28"/>
          <w:szCs w:val="28"/>
        </w:rPr>
        <w:lastRenderedPageBreak/>
        <w:t>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A37306" w:rsidRDefault="00A37306" w:rsidP="00A37306">
      <w:pPr>
        <w:widowControl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A37306" w:rsidRDefault="00A37306" w:rsidP="00A37306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r>
        <w:rPr>
          <w:rFonts w:hint="eastAsia"/>
          <w:sz w:val="28"/>
          <w:szCs w:val="28"/>
          <w:u w:val="single"/>
        </w:rPr>
        <w:t>京东资产处置平台</w:t>
      </w:r>
      <w:r>
        <w:rPr>
          <w:sz w:val="28"/>
          <w:szCs w:val="28"/>
          <w:u w:val="single"/>
        </w:rPr>
        <w:t>（</w:t>
      </w:r>
      <w:r w:rsidRPr="007C4B9A">
        <w:rPr>
          <w:sz w:val="28"/>
          <w:szCs w:val="28"/>
          <w:u w:val="single"/>
        </w:rPr>
        <w:t>https://auction.jd.com/sifa.html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A37306" w:rsidRDefault="00A37306" w:rsidP="00A37306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</w:t>
      </w:r>
      <w:proofErr w:type="gramStart"/>
      <w:r>
        <w:rPr>
          <w:rFonts w:hint="eastAsia"/>
          <w:color w:val="000000"/>
          <w:kern w:val="0"/>
          <w:sz w:val="28"/>
          <w:szCs w:val="28"/>
        </w:rPr>
        <w:t>秀金融</w:t>
      </w:r>
      <w:proofErr w:type="gramEnd"/>
      <w:r>
        <w:rPr>
          <w:rFonts w:hint="eastAsia"/>
          <w:color w:val="000000"/>
          <w:kern w:val="0"/>
          <w:sz w:val="28"/>
          <w:szCs w:val="28"/>
        </w:rPr>
        <w:t>大厦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  <w:bookmarkStart w:id="2" w:name="_GoBack"/>
      <w:bookmarkEnd w:id="2"/>
    </w:p>
    <w:p w:rsidR="00A37306" w:rsidRDefault="00A37306" w:rsidP="00A37306">
      <w:pPr>
        <w:widowControl/>
        <w:snapToGrid w:val="0"/>
        <w:spacing w:line="360" w:lineRule="auto"/>
        <w:ind w:leftChars="200" w:left="420"/>
        <w:jc w:val="left"/>
        <w:rPr>
          <w:rFonts w:hint="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Pr="003C50C6">
        <w:rPr>
          <w:rFonts w:hint="eastAsia"/>
          <w:color w:val="000000"/>
          <w:kern w:val="0"/>
          <w:sz w:val="28"/>
          <w:szCs w:val="28"/>
        </w:rPr>
        <w:t>020</w:t>
      </w:r>
      <w:r>
        <w:rPr>
          <w:rFonts w:hint="eastAsia"/>
          <w:color w:val="000000"/>
          <w:kern w:val="0"/>
          <w:sz w:val="28"/>
          <w:szCs w:val="28"/>
        </w:rPr>
        <w:t>-</w:t>
      </w:r>
      <w:r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A37306" w:rsidRDefault="00A37306" w:rsidP="00A37306">
      <w:pPr>
        <w:widowControl/>
        <w:snapToGrid w:val="0"/>
        <w:spacing w:line="360" w:lineRule="auto"/>
        <w:ind w:firstLineChars="2900" w:firstLine="8120"/>
        <w:jc w:val="right"/>
        <w:rPr>
          <w:rFonts w:hint="eastAsia"/>
          <w:sz w:val="28"/>
          <w:szCs w:val="28"/>
        </w:rPr>
      </w:pPr>
    </w:p>
    <w:p w:rsidR="00A37306" w:rsidRDefault="00A37306" w:rsidP="00A37306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A37306" w:rsidRDefault="00A37306" w:rsidP="00A37306">
      <w:pPr>
        <w:spacing w:line="360" w:lineRule="auto"/>
        <w:ind w:right="210"/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F63862" w:rsidRPr="00A37306" w:rsidRDefault="00F63862"/>
    <w:sectPr w:rsidR="00F63862" w:rsidRPr="00A373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6"/>
    <w:rsid w:val="00A37306"/>
    <w:rsid w:val="00F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D86B8-B74C-415A-8CE4-788B87FB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陈晓榆</dc:creator>
  <cp:keywords/>
  <dc:description/>
  <cp:lastModifiedBy>陈晓榆</cp:lastModifiedBy>
  <cp:revision>1</cp:revision>
  <dcterms:created xsi:type="dcterms:W3CDTF">2026-02-12T07:48:00Z</dcterms:created>
  <dcterms:modified xsi:type="dcterms:W3CDTF">2026-02-12T07:48:00Z</dcterms:modified>
</cp:coreProperties>
</file>